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A8" w:rsidRDefault="008E6EA8" w:rsidP="008E6EA8">
      <w:pPr>
        <w:spacing w:before="100" w:beforeAutospacing="1" w:after="100" w:afterAutospacing="1"/>
      </w:pPr>
      <w:bookmarkStart w:id="0" w:name="_GoBack"/>
      <w:bookmarkEnd w:id="0"/>
      <w:r>
        <w:rPr>
          <w:rFonts w:ascii="Arial" w:hAnsi="Arial" w:cs="Arial"/>
          <w:b/>
          <w:bCs/>
        </w:rPr>
        <w:t>This is Seasonal Work!</w:t>
      </w:r>
    </w:p>
    <w:p w:rsidR="008E6EA8" w:rsidRDefault="008E6EA8" w:rsidP="008E6EA8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Pikes Peak Driver Requirements:</w:t>
      </w:r>
    </w:p>
    <w:p w:rsidR="004D707D" w:rsidRPr="004D707D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Drivers must have a valid driver’s license for the past three (3) years </w:t>
      </w:r>
    </w:p>
    <w:p w:rsidR="004D707D" w:rsidRPr="004D707D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>Drivers must be a minimum of twenty-five (25) years of age</w:t>
      </w:r>
    </w:p>
    <w:p w:rsidR="004D707D" w:rsidRP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Applicants will be subject to a 5-year driving record background check </w:t>
      </w:r>
      <w:r w:rsidR="008E6EA8" w:rsidRPr="00913E23">
        <w:t>from any state where the applicant held a driver’s license in the past five (5) years. When a five (5) year record is unavailable, a three (3) year driving record must be obtained.</w:t>
      </w:r>
    </w:p>
    <w:p w:rsidR="004D707D" w:rsidRPr="004D707D" w:rsidRDefault="008E6EA8" w:rsidP="00913E2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>No more than two (2) convictions for moving violations in the past five (5) years are allowed.</w:t>
      </w:r>
    </w:p>
    <w:p w:rsidR="004D707D" w:rsidRPr="004D707D" w:rsidRDefault="008E6EA8" w:rsidP="00913E2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No more than two (2) accidents in the past five (5) years are allowed. This includes no-ticket accidents. </w:t>
      </w:r>
    </w:p>
    <w:p w:rsidR="004D707D" w:rsidRPr="004D707D" w:rsidRDefault="008E6EA8" w:rsidP="00913E2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Driving record must not reflect any conviction of a serious traffic violation (i.e. DWI, driving with a suspended license) in the past seven (7) years. </w:t>
      </w:r>
    </w:p>
    <w:p w:rsidR="004D707D" w:rsidRP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Legal right to work in the United States </w:t>
      </w:r>
    </w:p>
    <w:p w:rsidR="004D707D" w:rsidRP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Be able to communicate effectively in English both verbally and in writing </w:t>
      </w:r>
    </w:p>
    <w:p w:rsidR="004D707D" w:rsidRP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Be willing to participate in E-9s pre-employment procedures, including random drug-screenings, fitness assessments and background/criminal investigation. </w:t>
      </w:r>
    </w:p>
    <w:p w:rsidR="004D707D" w:rsidRP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Be a team player!  This is a team effort, and providers must provide necessary assistance to ensure mission accomplishment and quality assurance standards. </w:t>
      </w:r>
    </w:p>
    <w:p w:rsidR="004D707D" w:rsidRP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Be flexible!  Your work shift schedule may vary and start and shift times may vary due to the nature of the business. </w:t>
      </w:r>
    </w:p>
    <w:p w:rsidR="004D707D" w:rsidRDefault="004D707D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Remain up to date with current driving standards, licenses and registrations. </w:t>
      </w:r>
    </w:p>
    <w:p w:rsidR="00913E23" w:rsidRPr="004D707D" w:rsidRDefault="00913E23" w:rsidP="00913E2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Have a means of communication (i.e., telephone, mobile phone, etc.) and access to reliable transportation </w:t>
      </w:r>
    </w:p>
    <w:p w:rsidR="004D707D" w:rsidRPr="004D707D" w:rsidRDefault="004D707D" w:rsidP="004D707D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4D707D">
        <w:rPr>
          <w:rFonts w:ascii="Arial" w:hAnsi="Arial" w:cs="Arial"/>
          <w:b/>
          <w:bCs/>
        </w:rPr>
        <w:t>Pikes Peak Driver Job Description:</w:t>
      </w:r>
    </w:p>
    <w:p w:rsidR="004D707D" w:rsidRPr="004D707D" w:rsidRDefault="004D707D" w:rsidP="004D707D">
      <w:pPr>
        <w:spacing w:before="100" w:beforeAutospacing="1" w:after="100" w:afterAutospacing="1"/>
      </w:pPr>
      <w:r>
        <w:t xml:space="preserve">As a Pikes Peak Shuttle Driver, you will be shuttling up to (15) people at a time up and down Pikes Peak.  This is a terrific summer job and a great opportunity to have fun being part of a team while enjoying some of Colorado’s most spectacular scenery.  </w:t>
      </w:r>
      <w:r w:rsidR="00913E23">
        <w:t>Your responsibilities will include:</w:t>
      </w:r>
    </w:p>
    <w:p w:rsidR="00913E23" w:rsidRDefault="00913E23" w:rsidP="00913E2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Operate a 15-passenger van (training will be provided) for up to (8) hours per day.</w:t>
      </w:r>
      <w:r w:rsidRPr="00913E23">
        <w:t xml:space="preserve"> All drivers must be required to travel with or be observed by an approved PPAM staff member before driving visitors. </w:t>
      </w:r>
    </w:p>
    <w:p w:rsidR="00913E23" w:rsidRDefault="00913E23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lastRenderedPageBreak/>
        <w:t>Obey all traffic laws, to include special regulations for operating shuttles on Pikes Peak Highway, at all times</w:t>
      </w:r>
    </w:p>
    <w:p w:rsidR="00913E23" w:rsidRPr="00913E23" w:rsidRDefault="00913E23" w:rsidP="00913E2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>Shuttle Drivers will be responsible for cleaning the interior of the vans daily.</w:t>
      </w:r>
    </w:p>
    <w:p w:rsidR="004D707D" w:rsidRPr="004D707D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All shuttle drivers must have sensitivity to passenger’s needs. </w:t>
      </w:r>
    </w:p>
    <w:p w:rsidR="004D707D" w:rsidRPr="004D707D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>All shuttle drivers must have the ability to handle complaints and problems as required.</w:t>
      </w:r>
    </w:p>
    <w:p w:rsidR="004D707D" w:rsidRPr="004D707D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>Shuttle Drivers will be responsible for cleaning the interior of the vans daily.</w:t>
      </w:r>
    </w:p>
    <w:p w:rsidR="00913E23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 xml:space="preserve">Conduct yourself in a courteous, helpful, and professional manner at all times when dealing with passengers, co-workers, supervisors and or the public. </w:t>
      </w:r>
    </w:p>
    <w:p w:rsidR="008E6EA8" w:rsidRDefault="008E6EA8" w:rsidP="004D707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13E23">
        <w:t>Roll up your sleeves and get things done!</w:t>
      </w:r>
    </w:p>
    <w:p w:rsidR="008E6EA8" w:rsidRDefault="008E6EA8" w:rsidP="008E6EA8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</w:rPr>
        <w:t>Pikes Peak Parking Attendants Requirements:  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Have the physical and mental ability to work 8 or more hours at elevations of 9,500’ to 14,115’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Have a means of communication (i.e., telephone, mobile phone, etc.) and access to reliable transportation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Legal right to work in the United States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913E23">
        <w:rPr>
          <w:rFonts w:ascii="Arial" w:hAnsi="Arial" w:cs="Arial"/>
          <w:color w:val="000000"/>
        </w:rPr>
        <w:t xml:space="preserve">e able to communicate effectively in English both verbally and in writing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>Be willing to participate in E-9s pre-employment procedures, including a drug screen</w:t>
      </w:r>
      <w:r>
        <w:rPr>
          <w:rFonts w:ascii="Arial" w:hAnsi="Arial" w:cs="Arial"/>
          <w:color w:val="000000"/>
        </w:rPr>
        <w:t>ing</w:t>
      </w:r>
      <w:r w:rsidRPr="00913E23">
        <w:rPr>
          <w:rFonts w:ascii="Arial" w:hAnsi="Arial" w:cs="Arial"/>
          <w:color w:val="000000"/>
        </w:rPr>
        <w:t xml:space="preserve">, fitness assessment and background/criminal investigation.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>Be a team player</w:t>
      </w:r>
      <w:r>
        <w:rPr>
          <w:rFonts w:ascii="Arial" w:hAnsi="Arial" w:cs="Arial"/>
          <w:color w:val="000000"/>
        </w:rPr>
        <w:t>!</w:t>
      </w:r>
      <w:r w:rsidRPr="00913E23">
        <w:rPr>
          <w:rFonts w:ascii="Arial" w:hAnsi="Arial" w:cs="Arial"/>
          <w:color w:val="000000"/>
        </w:rPr>
        <w:t xml:space="preserve">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>Be flexible</w:t>
      </w:r>
      <w:r>
        <w:rPr>
          <w:rFonts w:ascii="Arial" w:hAnsi="Arial" w:cs="Arial"/>
          <w:color w:val="000000"/>
        </w:rPr>
        <w:t>!  Y</w:t>
      </w:r>
      <w:r w:rsidRPr="00913E23">
        <w:rPr>
          <w:rFonts w:ascii="Arial" w:hAnsi="Arial" w:cs="Arial"/>
          <w:color w:val="000000"/>
        </w:rPr>
        <w:t xml:space="preserve">our work shift schedule may vary and start and shift times may vary due to the nature of the business. </w:t>
      </w:r>
    </w:p>
    <w:p w:rsid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Conduct yourself in a courteous, helpful, and professional manner at all times when dealing with passengers, co-workers, supervisors and or the public. </w:t>
      </w:r>
    </w:p>
    <w:p w:rsidR="00913E23" w:rsidRPr="00913E23" w:rsidRDefault="00913E23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>Roll up your sleeves and get things done!</w:t>
      </w:r>
    </w:p>
    <w:p w:rsidR="00913E23" w:rsidRDefault="00913E23" w:rsidP="008E6EA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</w:rPr>
        <w:t>Pikes Peak Parking Attendants Job Description:  </w:t>
      </w:r>
    </w:p>
    <w:p w:rsidR="00913E23" w:rsidRDefault="008E6EA8" w:rsidP="00913E2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>Parking attendants will park cars at various sites on the Pikes Peak Highway (PPH) including:</w:t>
      </w:r>
    </w:p>
    <w:p w:rsidR="00913E23" w:rsidRDefault="008E6EA8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Summit of Pikes Peak; Twenty (20) miles up PPH, elevation 14,115’; </w:t>
      </w:r>
    </w:p>
    <w:p w:rsidR="00913E23" w:rsidRDefault="008E6EA8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Devils Playground; Sixteen (16) miles up PPH, elevation 13,500’; </w:t>
      </w:r>
    </w:p>
    <w:p w:rsidR="00913E23" w:rsidRDefault="008E6EA8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t xml:space="preserve">Glen Cove; Thirteen (13) miles up PPH, elevation 11,450’; </w:t>
      </w:r>
    </w:p>
    <w:p w:rsidR="00913E23" w:rsidRDefault="008E6EA8" w:rsidP="00913E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13E23">
        <w:rPr>
          <w:rFonts w:ascii="Arial" w:hAnsi="Arial" w:cs="Arial"/>
          <w:color w:val="000000"/>
        </w:rPr>
        <w:lastRenderedPageBreak/>
        <w:t xml:space="preserve">Pikes Peak International Hill Climb Parking Lot; Seven (7) miles up PPH, elevation 9,500’; </w:t>
      </w:r>
    </w:p>
    <w:p w:rsidR="008E6EA8" w:rsidRDefault="008E6EA8" w:rsidP="008E6EA8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:rsidR="008E6EA8" w:rsidRDefault="008E6EA8" w:rsidP="008E6EA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</w:rPr>
        <w:t>If you have friends that are interested in Seasonal Work please, have them contact us at the below email!</w:t>
      </w:r>
    </w:p>
    <w:p w:rsidR="008E6EA8" w:rsidRDefault="008E6EA8" w:rsidP="008E6EA8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:rsidR="008E6EA8" w:rsidRDefault="00722E95" w:rsidP="008E6EA8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Contact: </w:t>
      </w:r>
      <w:r w:rsidR="008E6EA8">
        <w:rPr>
          <w:rFonts w:ascii="Arial" w:hAnsi="Arial" w:cs="Arial"/>
          <w:color w:val="000000"/>
        </w:rPr>
        <w:t> </w:t>
      </w:r>
      <w:hyperlink r:id="rId7" w:tgtFrame="_blank" w:history="1">
        <w:r w:rsidR="008E6EA8">
          <w:rPr>
            <w:rStyle w:val="Hyperlink"/>
            <w:rFonts w:ascii="Arial" w:hAnsi="Arial" w:cs="Arial"/>
          </w:rPr>
          <w:t>chad.messina@e-9.com</w:t>
        </w:r>
      </w:hyperlink>
    </w:p>
    <w:p w:rsidR="008E6EA8" w:rsidRDefault="008E6EA8" w:rsidP="008E6EA8"/>
    <w:p w:rsidR="007E0738" w:rsidRPr="00EB636F" w:rsidRDefault="007E0738" w:rsidP="00EB636F"/>
    <w:sectPr w:rsidR="007E0738" w:rsidRPr="00EB636F" w:rsidSect="00EA7B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18" w:rsidRDefault="00402318" w:rsidP="0057665F">
      <w:pPr>
        <w:spacing w:after="0" w:line="240" w:lineRule="auto"/>
      </w:pPr>
      <w:r>
        <w:separator/>
      </w:r>
    </w:p>
  </w:endnote>
  <w:endnote w:type="continuationSeparator" w:id="0">
    <w:p w:rsidR="00402318" w:rsidRDefault="00402318" w:rsidP="0057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18" w:rsidRDefault="00402318" w:rsidP="0057665F">
      <w:pPr>
        <w:spacing w:after="0" w:line="240" w:lineRule="auto"/>
      </w:pPr>
      <w:r>
        <w:separator/>
      </w:r>
    </w:p>
  </w:footnote>
  <w:footnote w:type="continuationSeparator" w:id="0">
    <w:p w:rsidR="00402318" w:rsidRDefault="00402318" w:rsidP="0057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43" w:rsidRDefault="00EB636F" w:rsidP="0057665F">
    <w:pPr>
      <w:pStyle w:val="Header"/>
      <w:jc w:val="center"/>
    </w:pPr>
    <w:r w:rsidRPr="000953D1">
      <w:rPr>
        <w:noProof/>
      </w:rPr>
      <w:drawing>
        <wp:inline distT="0" distB="0" distL="0" distR="0" wp14:anchorId="52C2BEF8" wp14:editId="142500DF">
          <wp:extent cx="2438400" cy="1408671"/>
          <wp:effectExtent l="0" t="0" r="0" b="1270"/>
          <wp:docPr id="1" name="Picture 1" descr="C:\Users\Steven\Desktop\E-9\E-9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n\Desktop\E-9\E-9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644" cy="141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65F" w:rsidRPr="00EB636F" w:rsidRDefault="00EB636F" w:rsidP="0057665F">
    <w:pPr>
      <w:pStyle w:val="Header"/>
      <w:jc w:val="center"/>
      <w:rPr>
        <w:rFonts w:ascii="Arial" w:hAnsi="Arial" w:cs="Arial"/>
        <w:b/>
        <w:smallCaps/>
      </w:rPr>
    </w:pPr>
    <w:r w:rsidRPr="00EB636F">
      <w:rPr>
        <w:rFonts w:ascii="Arial" w:hAnsi="Arial" w:cs="Arial"/>
        <w:b/>
        <w:smallCaps/>
      </w:rPr>
      <w:t xml:space="preserve">E-9 </w:t>
    </w:r>
    <w:r w:rsidR="0057665F" w:rsidRPr="00EB636F">
      <w:rPr>
        <w:rFonts w:ascii="Arial" w:hAnsi="Arial" w:cs="Arial"/>
        <w:b/>
        <w:smallCaps/>
      </w:rPr>
      <w:t>Enterprises Inc.</w:t>
    </w:r>
  </w:p>
  <w:p w:rsidR="0057665F" w:rsidRPr="00EB636F" w:rsidRDefault="008E6EA8" w:rsidP="0057665F">
    <w:pPr>
      <w:pStyle w:val="Header"/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102 E. Pikes Peak, Suite 602</w:t>
    </w:r>
  </w:p>
  <w:p w:rsidR="0057665F" w:rsidRDefault="0057665F" w:rsidP="0057665F">
    <w:pPr>
      <w:pStyle w:val="Header"/>
      <w:jc w:val="center"/>
      <w:rPr>
        <w:rFonts w:ascii="Arial" w:hAnsi="Arial" w:cs="Arial"/>
        <w:b/>
        <w:smallCaps/>
      </w:rPr>
    </w:pPr>
    <w:r w:rsidRPr="00EB636F">
      <w:rPr>
        <w:rFonts w:ascii="Arial" w:hAnsi="Arial" w:cs="Arial"/>
        <w:b/>
        <w:smallCaps/>
      </w:rPr>
      <w:t>Colorado Springs</w:t>
    </w:r>
    <w:r w:rsidR="00EB636F" w:rsidRPr="00EB636F">
      <w:rPr>
        <w:rFonts w:ascii="Arial" w:hAnsi="Arial" w:cs="Arial"/>
        <w:b/>
        <w:smallCaps/>
      </w:rPr>
      <w:t>, Colorado</w:t>
    </w:r>
    <w:r w:rsidRPr="00EB636F">
      <w:rPr>
        <w:rFonts w:ascii="Arial" w:hAnsi="Arial" w:cs="Arial"/>
        <w:b/>
        <w:smallCaps/>
      </w:rPr>
      <w:t xml:space="preserve"> 80903</w:t>
    </w:r>
  </w:p>
  <w:p w:rsidR="00EB636F" w:rsidRDefault="00EB636F" w:rsidP="0057665F">
    <w:pPr>
      <w:pStyle w:val="Header"/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719-203-6408</w:t>
    </w:r>
  </w:p>
  <w:p w:rsidR="00EB636F" w:rsidRPr="00EB636F" w:rsidRDefault="00EB636F" w:rsidP="0057665F">
    <w:pPr>
      <w:pStyle w:val="Header"/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www.E-9.com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782"/>
    <w:multiLevelType w:val="multilevel"/>
    <w:tmpl w:val="2FB4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273E3"/>
    <w:multiLevelType w:val="hybridMultilevel"/>
    <w:tmpl w:val="5702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02F1"/>
    <w:multiLevelType w:val="hybridMultilevel"/>
    <w:tmpl w:val="F8D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D82"/>
    <w:multiLevelType w:val="hybridMultilevel"/>
    <w:tmpl w:val="FD9E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5F"/>
    <w:rsid w:val="00035E28"/>
    <w:rsid w:val="000507EF"/>
    <w:rsid w:val="00057087"/>
    <w:rsid w:val="0009242B"/>
    <w:rsid w:val="000F1078"/>
    <w:rsid w:val="000F43EB"/>
    <w:rsid w:val="00100AAB"/>
    <w:rsid w:val="00143E80"/>
    <w:rsid w:val="00176634"/>
    <w:rsid w:val="002012FF"/>
    <w:rsid w:val="00272E8E"/>
    <w:rsid w:val="002B0A23"/>
    <w:rsid w:val="003242DD"/>
    <w:rsid w:val="00331DC9"/>
    <w:rsid w:val="00332C01"/>
    <w:rsid w:val="00377503"/>
    <w:rsid w:val="00402318"/>
    <w:rsid w:val="004620D5"/>
    <w:rsid w:val="004647BD"/>
    <w:rsid w:val="004B04D0"/>
    <w:rsid w:val="004D707D"/>
    <w:rsid w:val="005304D6"/>
    <w:rsid w:val="00537D93"/>
    <w:rsid w:val="00570D86"/>
    <w:rsid w:val="0057665F"/>
    <w:rsid w:val="005A7136"/>
    <w:rsid w:val="005D4F2C"/>
    <w:rsid w:val="00603CB3"/>
    <w:rsid w:val="00653FFD"/>
    <w:rsid w:val="00660719"/>
    <w:rsid w:val="006A034C"/>
    <w:rsid w:val="006C2D60"/>
    <w:rsid w:val="006D1BE9"/>
    <w:rsid w:val="00722E95"/>
    <w:rsid w:val="007509BD"/>
    <w:rsid w:val="007E0738"/>
    <w:rsid w:val="008342AC"/>
    <w:rsid w:val="00837DA2"/>
    <w:rsid w:val="00857CD2"/>
    <w:rsid w:val="008A5E8A"/>
    <w:rsid w:val="008C31DC"/>
    <w:rsid w:val="008E6EA8"/>
    <w:rsid w:val="00906C43"/>
    <w:rsid w:val="00913E23"/>
    <w:rsid w:val="0097407F"/>
    <w:rsid w:val="00A33622"/>
    <w:rsid w:val="00AF05A3"/>
    <w:rsid w:val="00B120FE"/>
    <w:rsid w:val="00B44491"/>
    <w:rsid w:val="00BD79CB"/>
    <w:rsid w:val="00CA1635"/>
    <w:rsid w:val="00D1169C"/>
    <w:rsid w:val="00D32B9E"/>
    <w:rsid w:val="00D8474F"/>
    <w:rsid w:val="00D9514B"/>
    <w:rsid w:val="00DB4AD8"/>
    <w:rsid w:val="00DD6C82"/>
    <w:rsid w:val="00E45958"/>
    <w:rsid w:val="00E65D09"/>
    <w:rsid w:val="00EA7B90"/>
    <w:rsid w:val="00EB636F"/>
    <w:rsid w:val="00EF1B64"/>
    <w:rsid w:val="00F15FCF"/>
    <w:rsid w:val="00F4169E"/>
    <w:rsid w:val="00F67D27"/>
    <w:rsid w:val="00FA1420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8EC32-3945-E44B-89C3-5519125F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5F"/>
  </w:style>
  <w:style w:type="paragraph" w:styleId="Footer">
    <w:name w:val="footer"/>
    <w:basedOn w:val="Normal"/>
    <w:link w:val="FooterChar"/>
    <w:uiPriority w:val="99"/>
    <w:unhideWhenUsed/>
    <w:rsid w:val="0057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5F"/>
  </w:style>
  <w:style w:type="paragraph" w:styleId="BalloonText">
    <w:name w:val="Balloon Text"/>
    <w:basedOn w:val="Normal"/>
    <w:link w:val="BalloonTextChar"/>
    <w:uiPriority w:val="99"/>
    <w:semiHidden/>
    <w:unhideWhenUsed/>
    <w:rsid w:val="0057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738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F05A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4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8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424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5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4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86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4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7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26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8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22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5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10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8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d.messina@e-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Dew</dc:creator>
  <cp:lastModifiedBy>Thomas, Danielle M Mrs CIV USA</cp:lastModifiedBy>
  <cp:revision>2</cp:revision>
  <cp:lastPrinted>2019-03-29T17:26:00Z</cp:lastPrinted>
  <dcterms:created xsi:type="dcterms:W3CDTF">2019-03-29T17:26:00Z</dcterms:created>
  <dcterms:modified xsi:type="dcterms:W3CDTF">2019-03-29T17:26:00Z</dcterms:modified>
</cp:coreProperties>
</file>