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8EA" w:rsidRDefault="00F468EA" w:rsidP="00F468EA">
      <w:pPr>
        <w:autoSpaceDE w:val="0"/>
        <w:autoSpaceDN w:val="0"/>
        <w:adjustRightInd w:val="0"/>
        <w:spacing w:after="0" w:line="240" w:lineRule="auto"/>
        <w:rPr>
          <w:rFonts w:ascii="Calibri-Bold" w:hAnsi="Calibri-Bold" w:cs="Calibri-Bold"/>
          <w:b/>
          <w:bCs/>
          <w:color w:val="0A0A0A"/>
          <w:sz w:val="24"/>
          <w:szCs w:val="24"/>
        </w:rPr>
      </w:pPr>
      <w:bookmarkStart w:id="0" w:name="_GoBack"/>
      <w:bookmarkEnd w:id="0"/>
      <w:r>
        <w:rPr>
          <w:rFonts w:ascii="Calibri-Bold" w:hAnsi="Calibri-Bold" w:cs="Calibri-Bold"/>
          <w:b/>
          <w:bCs/>
          <w:color w:val="0A0A0A"/>
          <w:sz w:val="24"/>
          <w:szCs w:val="24"/>
        </w:rPr>
        <w:t>EL PUEBLO HISTORY MUSEUM STUDENT VOLUNTEER OPPORTUNITY</w:t>
      </w:r>
    </w:p>
    <w:p w:rsidR="00F468EA" w:rsidRDefault="00F468EA" w:rsidP="00F468EA">
      <w:pPr>
        <w:autoSpaceDE w:val="0"/>
        <w:autoSpaceDN w:val="0"/>
        <w:adjustRightInd w:val="0"/>
        <w:spacing w:after="0" w:line="240" w:lineRule="auto"/>
        <w:rPr>
          <w:rFonts w:ascii="Calibri" w:hAnsi="Calibri" w:cs="Calibri"/>
          <w:color w:val="0A0A0A"/>
        </w:rPr>
      </w:pPr>
      <w:r>
        <w:rPr>
          <w:rFonts w:ascii="Calibri" w:hAnsi="Calibri" w:cs="Calibri"/>
          <w:color w:val="0A0A0A"/>
        </w:rPr>
        <w:t>This summer, El Pueblo History Museum is looking for students who are entering the 9th grade or older to assist the museum in educational programs, customer service, social media marketing, historic re‐enactment and other museum related programs.</w:t>
      </w:r>
    </w:p>
    <w:p w:rsidR="00F468EA" w:rsidRDefault="00F468EA" w:rsidP="00F468EA">
      <w:pPr>
        <w:autoSpaceDE w:val="0"/>
        <w:autoSpaceDN w:val="0"/>
        <w:adjustRightInd w:val="0"/>
        <w:spacing w:after="0" w:line="240" w:lineRule="auto"/>
        <w:rPr>
          <w:rFonts w:ascii="Calibri" w:hAnsi="Calibri" w:cs="Calibri"/>
          <w:color w:val="0A0A0A"/>
        </w:rPr>
      </w:pPr>
    </w:p>
    <w:p w:rsidR="00F468EA" w:rsidRDefault="00F468EA" w:rsidP="00F468EA">
      <w:pPr>
        <w:autoSpaceDE w:val="0"/>
        <w:autoSpaceDN w:val="0"/>
        <w:adjustRightInd w:val="0"/>
        <w:spacing w:after="0" w:line="240" w:lineRule="auto"/>
        <w:rPr>
          <w:rFonts w:ascii="Calibri" w:hAnsi="Calibri" w:cs="Calibri"/>
          <w:color w:val="0A0A0A"/>
        </w:rPr>
      </w:pPr>
      <w:r>
        <w:rPr>
          <w:rFonts w:ascii="Calibri" w:hAnsi="Calibri" w:cs="Calibri"/>
          <w:color w:val="0A0A0A"/>
        </w:rPr>
        <w:t>Each member of Museum Corp must be able to commit to an average of 6 hours a week for the summer – starting the week of June 7 through August 9. (Of course, we can work around family vacations and other obligations.) Teens who fulfill this obligation will receive a $100 stipend at the end of the summer. Participants will also earn a free t‐shirt, lots of great real‐world experience, and over 60 hours for school‐related community service credit.</w:t>
      </w:r>
    </w:p>
    <w:p w:rsidR="00F468EA" w:rsidRDefault="00F468EA" w:rsidP="00F468EA">
      <w:pPr>
        <w:autoSpaceDE w:val="0"/>
        <w:autoSpaceDN w:val="0"/>
        <w:adjustRightInd w:val="0"/>
        <w:spacing w:after="0" w:line="240" w:lineRule="auto"/>
        <w:rPr>
          <w:rFonts w:ascii="Calibri" w:hAnsi="Calibri" w:cs="Calibri"/>
          <w:color w:val="0A0A0A"/>
        </w:rPr>
      </w:pPr>
      <w:r>
        <w:rPr>
          <w:rFonts w:ascii="Calibri" w:hAnsi="Calibri" w:cs="Calibri"/>
          <w:color w:val="0A0A0A"/>
        </w:rPr>
        <w:t>*The deadline to apply is May 17, 2019.</w:t>
      </w:r>
    </w:p>
    <w:p w:rsidR="00F468EA" w:rsidRDefault="00F468EA" w:rsidP="00F468EA">
      <w:pPr>
        <w:autoSpaceDE w:val="0"/>
        <w:autoSpaceDN w:val="0"/>
        <w:adjustRightInd w:val="0"/>
        <w:spacing w:after="0" w:line="240" w:lineRule="auto"/>
        <w:rPr>
          <w:rFonts w:ascii="Calibri" w:hAnsi="Calibri" w:cs="Calibri"/>
          <w:color w:val="0A0A0A"/>
        </w:rPr>
      </w:pPr>
      <w:r>
        <w:rPr>
          <w:rFonts w:ascii="Calibri" w:hAnsi="Calibri" w:cs="Calibri"/>
          <w:color w:val="0A0A0A"/>
        </w:rPr>
        <w:t>All qualified applicants will be invited to attend a group &amp; individual interview. Participants who are selected for the</w:t>
      </w:r>
    </w:p>
    <w:p w:rsidR="00F468EA" w:rsidRDefault="00F468EA" w:rsidP="00F468EA">
      <w:pPr>
        <w:autoSpaceDE w:val="0"/>
        <w:autoSpaceDN w:val="0"/>
        <w:adjustRightInd w:val="0"/>
        <w:spacing w:after="0" w:line="240" w:lineRule="auto"/>
        <w:rPr>
          <w:rFonts w:ascii="Calibri" w:hAnsi="Calibri" w:cs="Calibri"/>
          <w:color w:val="0A0A0A"/>
        </w:rPr>
      </w:pPr>
      <w:r>
        <w:rPr>
          <w:rFonts w:ascii="Calibri" w:hAnsi="Calibri" w:cs="Calibri"/>
          <w:color w:val="0A0A0A"/>
        </w:rPr>
        <w:t>Teen Museum Corps will be required to attend an orientation on June 7th.</w:t>
      </w:r>
    </w:p>
    <w:p w:rsidR="00F468EA" w:rsidRDefault="00F468EA" w:rsidP="00F468EA">
      <w:pPr>
        <w:autoSpaceDE w:val="0"/>
        <w:autoSpaceDN w:val="0"/>
        <w:adjustRightInd w:val="0"/>
        <w:spacing w:after="0" w:line="240" w:lineRule="auto"/>
        <w:rPr>
          <w:rFonts w:ascii="Calibri-Bold" w:hAnsi="Calibri-Bold" w:cs="Calibri-Bold"/>
          <w:b/>
          <w:bCs/>
          <w:color w:val="0000FF"/>
        </w:rPr>
      </w:pPr>
      <w:r>
        <w:rPr>
          <w:rFonts w:ascii="Calibri-Bold" w:hAnsi="Calibri-Bold" w:cs="Calibri-Bold"/>
          <w:b/>
          <w:bCs/>
          <w:color w:val="0000FF"/>
        </w:rPr>
        <w:t>https://www.volgistics.com/ex/portal.dll/ap?ap=1724757671&amp;fbclid=IwAR2QuHuRea8lKwBqkkhpIAzRR10BTyn6h2k</w:t>
      </w:r>
    </w:p>
    <w:p w:rsidR="00236DAC" w:rsidRDefault="00F468EA" w:rsidP="00F468EA">
      <w:r>
        <w:rPr>
          <w:rFonts w:ascii="Calibri-Bold" w:hAnsi="Calibri-Bold" w:cs="Calibri-Bold"/>
          <w:b/>
          <w:bCs/>
          <w:color w:val="0000FF"/>
        </w:rPr>
        <w:t>MBvsXOcBTehCQoSfBPsTDgOA</w:t>
      </w:r>
    </w:p>
    <w:sectPr w:rsidR="00236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8EA"/>
    <w:rsid w:val="00236DAC"/>
    <w:rsid w:val="00B478E0"/>
    <w:rsid w:val="00F46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7A0395-AC76-4586-94A4-31C22B845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Donnelly, Maureen E CIV USA IMCOM</dc:creator>
  <cp:keywords/>
  <dc:description/>
  <cp:lastModifiedBy>Thomas, Danielle M Mrs CIV USA</cp:lastModifiedBy>
  <cp:revision>2</cp:revision>
  <dcterms:created xsi:type="dcterms:W3CDTF">2019-04-30T15:11:00Z</dcterms:created>
  <dcterms:modified xsi:type="dcterms:W3CDTF">2019-04-30T15:11:00Z</dcterms:modified>
</cp:coreProperties>
</file>