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401E1" w14:textId="46C9817C" w:rsidR="00D51190" w:rsidRPr="0059761B" w:rsidRDefault="00844B36" w:rsidP="0004075F">
      <w:pPr>
        <w:spacing w:after="0" w:line="240" w:lineRule="auto"/>
        <w:rPr>
          <w:b/>
          <w:sz w:val="20"/>
          <w:szCs w:val="20"/>
        </w:rPr>
      </w:pPr>
      <w:bookmarkStart w:id="0" w:name="_GoBack"/>
      <w:bookmarkEnd w:id="0"/>
      <w:r w:rsidRPr="0059761B">
        <w:rPr>
          <w:b/>
          <w:sz w:val="20"/>
          <w:szCs w:val="20"/>
        </w:rPr>
        <w:t xml:space="preserve">CAE </w:t>
      </w:r>
      <w:r w:rsidR="00676730" w:rsidRPr="0059761B">
        <w:rPr>
          <w:b/>
          <w:sz w:val="20"/>
          <w:szCs w:val="20"/>
        </w:rPr>
        <w:t xml:space="preserve">Durability </w:t>
      </w:r>
      <w:r w:rsidRPr="0059761B">
        <w:rPr>
          <w:b/>
          <w:sz w:val="20"/>
          <w:szCs w:val="20"/>
        </w:rPr>
        <w:t>Analyst</w:t>
      </w:r>
    </w:p>
    <w:p w14:paraId="1C290116" w14:textId="77777777" w:rsidR="0004075F" w:rsidRPr="0059761B" w:rsidRDefault="0004075F" w:rsidP="0004075F">
      <w:pPr>
        <w:spacing w:after="0" w:line="240" w:lineRule="auto"/>
        <w:rPr>
          <w:b/>
          <w:sz w:val="20"/>
          <w:szCs w:val="20"/>
        </w:rPr>
      </w:pPr>
      <w:r w:rsidRPr="0059761B">
        <w:rPr>
          <w:b/>
          <w:sz w:val="20"/>
          <w:szCs w:val="20"/>
        </w:rPr>
        <w:t>Location: Livonia, MI</w:t>
      </w:r>
    </w:p>
    <w:p w14:paraId="6C1B757E" w14:textId="08B9A0FB" w:rsidR="0004075F" w:rsidRPr="0059761B" w:rsidRDefault="0004075F" w:rsidP="0004075F">
      <w:pPr>
        <w:spacing w:after="0" w:line="240" w:lineRule="auto"/>
        <w:rPr>
          <w:b/>
          <w:sz w:val="20"/>
          <w:szCs w:val="20"/>
        </w:rPr>
      </w:pPr>
      <w:r w:rsidRPr="0059761B">
        <w:rPr>
          <w:b/>
          <w:sz w:val="20"/>
          <w:szCs w:val="20"/>
        </w:rPr>
        <w:t xml:space="preserve">Remove Posting: </w:t>
      </w:r>
      <w:r w:rsidR="00A77326">
        <w:rPr>
          <w:b/>
          <w:sz w:val="20"/>
          <w:szCs w:val="20"/>
        </w:rPr>
        <w:t>August 2</w:t>
      </w:r>
      <w:r w:rsidR="007149CE">
        <w:rPr>
          <w:b/>
          <w:sz w:val="20"/>
          <w:szCs w:val="20"/>
        </w:rPr>
        <w:t>8</w:t>
      </w:r>
      <w:r w:rsidR="00A77326">
        <w:rPr>
          <w:b/>
          <w:sz w:val="20"/>
          <w:szCs w:val="20"/>
        </w:rPr>
        <w:t>, 2019</w:t>
      </w:r>
    </w:p>
    <w:p w14:paraId="74774E11" w14:textId="77777777" w:rsidR="0004075F" w:rsidRPr="0059761B" w:rsidRDefault="0004075F" w:rsidP="0004075F">
      <w:pPr>
        <w:spacing w:after="0" w:line="240" w:lineRule="auto"/>
        <w:rPr>
          <w:b/>
          <w:sz w:val="20"/>
          <w:szCs w:val="20"/>
        </w:rPr>
      </w:pPr>
    </w:p>
    <w:p w14:paraId="1FFAE694" w14:textId="77777777" w:rsidR="0004075F" w:rsidRPr="0059761B" w:rsidRDefault="0004075F" w:rsidP="0004075F">
      <w:pPr>
        <w:spacing w:after="0" w:line="240" w:lineRule="auto"/>
        <w:rPr>
          <w:sz w:val="20"/>
          <w:szCs w:val="20"/>
        </w:rPr>
      </w:pPr>
      <w:r w:rsidRPr="0059761B">
        <w:rPr>
          <w:sz w:val="20"/>
          <w:szCs w:val="20"/>
        </w:rPr>
        <w:t>At Roush, we fuse technology and engineering to provide product development solutions to customers in a diverse range of industries. Widely recognized for providing engineering, testing, prototype, and manufacturing services to the transportation industry, Roush also provides significant support to the aerospace, defense and theme park industries.  With over 4,000 employees in facilities throughout the United States, Europe, Asia, and South America, our unique combination of creativity and tenacity activates big ideas on a global stage.  We want motivated, ambitious people who put the needs of our customers first, bring creativity to their work and will do whatever it takes to achieve success.  If you share our passion for providing innovative solutions to complex challenges, we want you on our team.</w:t>
      </w:r>
    </w:p>
    <w:p w14:paraId="3FDA64E4" w14:textId="67E937C7" w:rsidR="00D1712E" w:rsidRPr="0059761B" w:rsidRDefault="00D1712E" w:rsidP="00D1712E">
      <w:pPr>
        <w:spacing w:after="0" w:line="240" w:lineRule="auto"/>
        <w:rPr>
          <w:sz w:val="20"/>
          <w:szCs w:val="20"/>
        </w:rPr>
      </w:pPr>
    </w:p>
    <w:p w14:paraId="4E57B3DC" w14:textId="131E879F" w:rsidR="00676730" w:rsidRPr="0059761B" w:rsidRDefault="00676730" w:rsidP="00676730">
      <w:pPr>
        <w:spacing w:after="0" w:line="240" w:lineRule="auto"/>
        <w:rPr>
          <w:rFonts w:eastAsia="Times New Roman" w:cs="Arial"/>
          <w:sz w:val="20"/>
          <w:szCs w:val="20"/>
        </w:rPr>
      </w:pPr>
      <w:r w:rsidRPr="0059761B">
        <w:rPr>
          <w:rFonts w:eastAsia="Times New Roman" w:cs="Arial"/>
          <w:sz w:val="20"/>
          <w:szCs w:val="20"/>
        </w:rPr>
        <w:t>Are you a CAE Durability Analyst looking for a dynamic company to join?  Due to our steady growth, we have an immediate opening for a CAE Durability Analyst who will be involved in many aspects of the NVH and durability performance of products related to various industries.  This position is located at our Livonia, MI facility.</w:t>
      </w:r>
    </w:p>
    <w:p w14:paraId="3BCE998D" w14:textId="2E00C91A" w:rsidR="00287B14" w:rsidRPr="0059761B" w:rsidRDefault="00287B14" w:rsidP="00D1712E">
      <w:pPr>
        <w:spacing w:after="0" w:line="240" w:lineRule="auto"/>
        <w:rPr>
          <w:sz w:val="20"/>
          <w:szCs w:val="20"/>
        </w:rPr>
      </w:pPr>
    </w:p>
    <w:p w14:paraId="5204A7F5" w14:textId="77777777" w:rsidR="00B07F1E" w:rsidRPr="00B07F1E" w:rsidRDefault="00B07F1E" w:rsidP="00B07F1E">
      <w:pPr>
        <w:spacing w:after="0" w:line="240" w:lineRule="auto"/>
        <w:rPr>
          <w:b/>
          <w:sz w:val="20"/>
          <w:szCs w:val="20"/>
        </w:rPr>
      </w:pPr>
      <w:r w:rsidRPr="00B07F1E">
        <w:rPr>
          <w:b/>
          <w:sz w:val="20"/>
          <w:szCs w:val="20"/>
        </w:rPr>
        <w:t>Responsibilities:</w:t>
      </w:r>
    </w:p>
    <w:p w14:paraId="1855A758" w14:textId="2C3C4B8B" w:rsidR="00B07F1E" w:rsidRPr="0059761B" w:rsidRDefault="00B07F1E" w:rsidP="00B07F1E">
      <w:pPr>
        <w:pStyle w:val="ListParagraph"/>
        <w:numPr>
          <w:ilvl w:val="0"/>
          <w:numId w:val="15"/>
        </w:numPr>
        <w:spacing w:after="0" w:line="240" w:lineRule="auto"/>
        <w:rPr>
          <w:sz w:val="20"/>
          <w:szCs w:val="20"/>
        </w:rPr>
      </w:pPr>
      <w:r w:rsidRPr="0059761B">
        <w:rPr>
          <w:sz w:val="20"/>
          <w:szCs w:val="20"/>
        </w:rPr>
        <w:t>Conduct CAE analysis independently under the supervision of a Lead Engineer</w:t>
      </w:r>
      <w:r w:rsidR="00ED4EA6">
        <w:rPr>
          <w:sz w:val="20"/>
          <w:szCs w:val="20"/>
        </w:rPr>
        <w:t xml:space="preserve"> </w:t>
      </w:r>
      <w:r w:rsidRPr="0059761B">
        <w:rPr>
          <w:sz w:val="20"/>
          <w:szCs w:val="20"/>
        </w:rPr>
        <w:t>using appropriate CAE tools</w:t>
      </w:r>
    </w:p>
    <w:p w14:paraId="78DB6FAF" w14:textId="2FF807AD" w:rsidR="00B07F1E" w:rsidRPr="0059761B" w:rsidRDefault="00B07F1E" w:rsidP="00B07F1E">
      <w:pPr>
        <w:pStyle w:val="ListParagraph"/>
        <w:numPr>
          <w:ilvl w:val="0"/>
          <w:numId w:val="15"/>
        </w:numPr>
        <w:spacing w:after="0" w:line="240" w:lineRule="auto"/>
        <w:rPr>
          <w:sz w:val="20"/>
          <w:szCs w:val="20"/>
        </w:rPr>
      </w:pPr>
      <w:r w:rsidRPr="0059761B">
        <w:rPr>
          <w:sz w:val="20"/>
          <w:szCs w:val="20"/>
        </w:rPr>
        <w:t>Support analysis with sound engineering explanatio</w:t>
      </w:r>
      <w:r w:rsidR="0059761B">
        <w:rPr>
          <w:sz w:val="20"/>
          <w:szCs w:val="20"/>
        </w:rPr>
        <w:t>n</w:t>
      </w:r>
      <w:r w:rsidR="00ED4EA6">
        <w:rPr>
          <w:sz w:val="20"/>
          <w:szCs w:val="20"/>
        </w:rPr>
        <w:t xml:space="preserve"> and </w:t>
      </w:r>
      <w:r w:rsidRPr="0059761B">
        <w:rPr>
          <w:sz w:val="20"/>
          <w:szCs w:val="20"/>
        </w:rPr>
        <w:t>hand calculations</w:t>
      </w:r>
    </w:p>
    <w:p w14:paraId="4868135F" w14:textId="32CBC187" w:rsidR="00B07F1E" w:rsidRPr="0059761B" w:rsidRDefault="00B07F1E" w:rsidP="00B07F1E">
      <w:pPr>
        <w:pStyle w:val="ListParagraph"/>
        <w:numPr>
          <w:ilvl w:val="0"/>
          <w:numId w:val="15"/>
        </w:numPr>
        <w:spacing w:after="0" w:line="240" w:lineRule="auto"/>
        <w:rPr>
          <w:sz w:val="20"/>
          <w:szCs w:val="20"/>
        </w:rPr>
      </w:pPr>
      <w:r w:rsidRPr="0059761B">
        <w:rPr>
          <w:sz w:val="20"/>
          <w:szCs w:val="20"/>
        </w:rPr>
        <w:t>Be the interface with customer</w:t>
      </w:r>
      <w:r w:rsidR="00ED4EA6">
        <w:rPr>
          <w:sz w:val="20"/>
          <w:szCs w:val="20"/>
        </w:rPr>
        <w:t>s</w:t>
      </w:r>
      <w:r w:rsidRPr="0059761B">
        <w:rPr>
          <w:sz w:val="20"/>
          <w:szCs w:val="20"/>
        </w:rPr>
        <w:t xml:space="preserve"> to </w:t>
      </w:r>
      <w:r w:rsidR="00A77326">
        <w:rPr>
          <w:sz w:val="20"/>
          <w:szCs w:val="20"/>
        </w:rPr>
        <w:t xml:space="preserve">complete </w:t>
      </w:r>
      <w:r w:rsidRPr="0059761B">
        <w:rPr>
          <w:sz w:val="20"/>
          <w:szCs w:val="20"/>
        </w:rPr>
        <w:t xml:space="preserve">tasks with </w:t>
      </w:r>
      <w:r w:rsidR="00ED4EA6">
        <w:rPr>
          <w:sz w:val="20"/>
          <w:szCs w:val="20"/>
        </w:rPr>
        <w:t xml:space="preserve">a </w:t>
      </w:r>
      <w:r w:rsidRPr="0059761B">
        <w:rPr>
          <w:sz w:val="20"/>
          <w:szCs w:val="20"/>
        </w:rPr>
        <w:t xml:space="preserve">high level </w:t>
      </w:r>
      <w:r w:rsidR="00ED4EA6">
        <w:rPr>
          <w:sz w:val="20"/>
          <w:szCs w:val="20"/>
        </w:rPr>
        <w:t xml:space="preserve">of </w:t>
      </w:r>
      <w:r w:rsidRPr="0059761B">
        <w:rPr>
          <w:sz w:val="20"/>
          <w:szCs w:val="20"/>
        </w:rPr>
        <w:t>quality</w:t>
      </w:r>
      <w:r w:rsidR="00A77326">
        <w:rPr>
          <w:sz w:val="20"/>
          <w:szCs w:val="20"/>
        </w:rPr>
        <w:t xml:space="preserve"> and within established </w:t>
      </w:r>
      <w:r w:rsidRPr="0059761B">
        <w:rPr>
          <w:sz w:val="20"/>
          <w:szCs w:val="20"/>
        </w:rPr>
        <w:t>timelines</w:t>
      </w:r>
    </w:p>
    <w:p w14:paraId="3C22328F" w14:textId="57848480" w:rsidR="00B07F1E" w:rsidRPr="0059761B" w:rsidRDefault="00B07F1E" w:rsidP="00B07F1E">
      <w:pPr>
        <w:pStyle w:val="ListParagraph"/>
        <w:numPr>
          <w:ilvl w:val="0"/>
          <w:numId w:val="15"/>
        </w:numPr>
        <w:spacing w:after="0" w:line="240" w:lineRule="auto"/>
        <w:rPr>
          <w:sz w:val="20"/>
          <w:szCs w:val="20"/>
        </w:rPr>
      </w:pPr>
      <w:r w:rsidRPr="0059761B">
        <w:rPr>
          <w:sz w:val="20"/>
          <w:szCs w:val="20"/>
        </w:rPr>
        <w:t xml:space="preserve">Review results with Lead </w:t>
      </w:r>
      <w:r w:rsidR="00ED4EA6">
        <w:rPr>
          <w:sz w:val="20"/>
          <w:szCs w:val="20"/>
        </w:rPr>
        <w:t>E</w:t>
      </w:r>
      <w:r w:rsidRPr="0059761B">
        <w:rPr>
          <w:sz w:val="20"/>
          <w:szCs w:val="20"/>
        </w:rPr>
        <w:t>ngineer and share with customer</w:t>
      </w:r>
      <w:r w:rsidR="00ED4EA6">
        <w:rPr>
          <w:sz w:val="20"/>
          <w:szCs w:val="20"/>
        </w:rPr>
        <w:t>s</w:t>
      </w:r>
    </w:p>
    <w:p w14:paraId="24E1A36F" w14:textId="5FD030CB" w:rsidR="00B07F1E" w:rsidRPr="0059761B" w:rsidRDefault="00B07F1E" w:rsidP="00B07F1E">
      <w:pPr>
        <w:pStyle w:val="ListParagraph"/>
        <w:numPr>
          <w:ilvl w:val="0"/>
          <w:numId w:val="15"/>
        </w:numPr>
        <w:spacing w:after="0" w:line="240" w:lineRule="auto"/>
        <w:rPr>
          <w:sz w:val="20"/>
          <w:szCs w:val="20"/>
        </w:rPr>
      </w:pPr>
      <w:r w:rsidRPr="0059761B">
        <w:rPr>
          <w:sz w:val="20"/>
          <w:szCs w:val="20"/>
        </w:rPr>
        <w:t>Recommend alternative analysis approache</w:t>
      </w:r>
      <w:r w:rsidR="0059761B">
        <w:rPr>
          <w:sz w:val="20"/>
          <w:szCs w:val="20"/>
        </w:rPr>
        <w:t>s</w:t>
      </w:r>
      <w:r w:rsidR="00ED4EA6">
        <w:rPr>
          <w:sz w:val="20"/>
          <w:szCs w:val="20"/>
        </w:rPr>
        <w:t xml:space="preserve"> and </w:t>
      </w:r>
      <w:r w:rsidRPr="0059761B">
        <w:rPr>
          <w:sz w:val="20"/>
          <w:szCs w:val="20"/>
        </w:rPr>
        <w:t>CAE counter measures to mee</w:t>
      </w:r>
      <w:r w:rsidR="00ED4EA6">
        <w:rPr>
          <w:sz w:val="20"/>
          <w:szCs w:val="20"/>
        </w:rPr>
        <w:t>t</w:t>
      </w:r>
      <w:r w:rsidRPr="0059761B">
        <w:rPr>
          <w:sz w:val="20"/>
          <w:szCs w:val="20"/>
        </w:rPr>
        <w:t xml:space="preserve"> functional targets</w:t>
      </w:r>
    </w:p>
    <w:p w14:paraId="37C9FA96" w14:textId="48472BAA" w:rsidR="00B07F1E" w:rsidRPr="0059761B" w:rsidRDefault="007149CE" w:rsidP="00B07F1E">
      <w:pPr>
        <w:pStyle w:val="ListParagraph"/>
        <w:numPr>
          <w:ilvl w:val="0"/>
          <w:numId w:val="15"/>
        </w:numPr>
        <w:spacing w:after="0" w:line="240" w:lineRule="auto"/>
        <w:rPr>
          <w:sz w:val="20"/>
          <w:szCs w:val="20"/>
        </w:rPr>
      </w:pPr>
      <w:r>
        <w:rPr>
          <w:sz w:val="20"/>
          <w:szCs w:val="20"/>
        </w:rPr>
        <w:t>D</w:t>
      </w:r>
      <w:r w:rsidR="00B07F1E" w:rsidRPr="0059761B">
        <w:rPr>
          <w:sz w:val="20"/>
          <w:szCs w:val="20"/>
        </w:rPr>
        <w:t>evelop</w:t>
      </w:r>
      <w:r>
        <w:rPr>
          <w:sz w:val="20"/>
          <w:szCs w:val="20"/>
        </w:rPr>
        <w:t xml:space="preserve"> and contribute to</w:t>
      </w:r>
      <w:r w:rsidR="00B07F1E" w:rsidRPr="0059761B">
        <w:rPr>
          <w:sz w:val="20"/>
          <w:szCs w:val="20"/>
        </w:rPr>
        <w:t xml:space="preserve"> existing or new analysis capabilit</w:t>
      </w:r>
      <w:r w:rsidR="00A77326">
        <w:rPr>
          <w:sz w:val="20"/>
          <w:szCs w:val="20"/>
        </w:rPr>
        <w:t>ies</w:t>
      </w:r>
      <w:r w:rsidR="00B07F1E" w:rsidRPr="0059761B">
        <w:rPr>
          <w:sz w:val="20"/>
          <w:szCs w:val="20"/>
        </w:rPr>
        <w:t xml:space="preserve"> as a part of continuous improvement</w:t>
      </w:r>
    </w:p>
    <w:p w14:paraId="031C8EB7" w14:textId="5CBB86D5" w:rsidR="00B07F1E" w:rsidRPr="0059761B" w:rsidRDefault="00B07F1E" w:rsidP="00B07F1E">
      <w:pPr>
        <w:pStyle w:val="ListParagraph"/>
        <w:numPr>
          <w:ilvl w:val="0"/>
          <w:numId w:val="15"/>
        </w:numPr>
        <w:spacing w:after="0" w:line="240" w:lineRule="auto"/>
        <w:rPr>
          <w:sz w:val="20"/>
          <w:szCs w:val="20"/>
        </w:rPr>
      </w:pPr>
      <w:r w:rsidRPr="0059761B">
        <w:rPr>
          <w:sz w:val="20"/>
          <w:szCs w:val="20"/>
        </w:rPr>
        <w:t>Maintain pertinent information in assigned location and perform data cleanup as necessary</w:t>
      </w:r>
    </w:p>
    <w:p w14:paraId="29D00FF4" w14:textId="77777777" w:rsidR="00B07F1E" w:rsidRPr="0059761B" w:rsidRDefault="00B07F1E" w:rsidP="00D1712E">
      <w:pPr>
        <w:spacing w:after="0" w:line="240" w:lineRule="auto"/>
        <w:rPr>
          <w:sz w:val="20"/>
          <w:szCs w:val="20"/>
        </w:rPr>
      </w:pPr>
    </w:p>
    <w:p w14:paraId="385D537F" w14:textId="77777777" w:rsidR="00D1712E" w:rsidRPr="0059761B" w:rsidRDefault="00D1712E" w:rsidP="00D1712E">
      <w:pPr>
        <w:spacing w:after="0" w:line="240" w:lineRule="auto"/>
        <w:rPr>
          <w:b/>
          <w:sz w:val="20"/>
          <w:szCs w:val="20"/>
        </w:rPr>
      </w:pPr>
      <w:r w:rsidRPr="0059761B">
        <w:rPr>
          <w:b/>
          <w:sz w:val="20"/>
          <w:szCs w:val="20"/>
        </w:rPr>
        <w:t>Qualifications</w:t>
      </w:r>
    </w:p>
    <w:p w14:paraId="031590C8" w14:textId="27403807" w:rsidR="0059761B" w:rsidRPr="0059761B" w:rsidRDefault="0059761B" w:rsidP="0059761B">
      <w:pPr>
        <w:pStyle w:val="ListParagraph"/>
        <w:numPr>
          <w:ilvl w:val="0"/>
          <w:numId w:val="12"/>
        </w:numPr>
        <w:spacing w:line="240" w:lineRule="auto"/>
        <w:rPr>
          <w:sz w:val="20"/>
          <w:szCs w:val="20"/>
        </w:rPr>
      </w:pPr>
      <w:r w:rsidRPr="0059761B">
        <w:rPr>
          <w:sz w:val="20"/>
          <w:szCs w:val="20"/>
        </w:rPr>
        <w:t xml:space="preserve">Bachelor’s degree in </w:t>
      </w:r>
      <w:r>
        <w:rPr>
          <w:sz w:val="20"/>
          <w:szCs w:val="20"/>
        </w:rPr>
        <w:t>mechanical e</w:t>
      </w:r>
      <w:r w:rsidRPr="0059761B">
        <w:rPr>
          <w:sz w:val="20"/>
          <w:szCs w:val="20"/>
        </w:rPr>
        <w:t xml:space="preserve">ngineering with 5 years of relevant CAE </w:t>
      </w:r>
      <w:r>
        <w:rPr>
          <w:sz w:val="20"/>
          <w:szCs w:val="20"/>
        </w:rPr>
        <w:t>experience, or a m</w:t>
      </w:r>
      <w:r w:rsidRPr="0059761B">
        <w:rPr>
          <w:sz w:val="20"/>
          <w:szCs w:val="20"/>
        </w:rPr>
        <w:t xml:space="preserve">aster’s degree in </w:t>
      </w:r>
      <w:r>
        <w:rPr>
          <w:sz w:val="20"/>
          <w:szCs w:val="20"/>
        </w:rPr>
        <w:t>e</w:t>
      </w:r>
      <w:r w:rsidRPr="0059761B">
        <w:rPr>
          <w:sz w:val="20"/>
          <w:szCs w:val="20"/>
        </w:rPr>
        <w:t xml:space="preserve">ngineering with </w:t>
      </w:r>
      <w:r>
        <w:rPr>
          <w:sz w:val="20"/>
          <w:szCs w:val="20"/>
        </w:rPr>
        <w:t>3 years of relevant</w:t>
      </w:r>
      <w:r w:rsidRPr="0059761B">
        <w:rPr>
          <w:sz w:val="20"/>
          <w:szCs w:val="20"/>
        </w:rPr>
        <w:t xml:space="preserve"> CAE </w:t>
      </w:r>
      <w:r>
        <w:rPr>
          <w:sz w:val="20"/>
          <w:szCs w:val="20"/>
        </w:rPr>
        <w:t>experience</w:t>
      </w:r>
    </w:p>
    <w:p w14:paraId="140570CD" w14:textId="4AFFBB71" w:rsidR="0059761B" w:rsidRPr="0059761B" w:rsidRDefault="0059761B" w:rsidP="0059761B">
      <w:pPr>
        <w:pStyle w:val="ListParagraph"/>
        <w:numPr>
          <w:ilvl w:val="0"/>
          <w:numId w:val="12"/>
        </w:numPr>
        <w:spacing w:line="240" w:lineRule="auto"/>
        <w:rPr>
          <w:sz w:val="20"/>
          <w:szCs w:val="20"/>
        </w:rPr>
      </w:pPr>
      <w:r w:rsidRPr="0059761B">
        <w:rPr>
          <w:sz w:val="20"/>
          <w:szCs w:val="20"/>
        </w:rPr>
        <w:t>Ability to confidently interact with individuals at all levels of authority and maintain composure in all situations</w:t>
      </w:r>
    </w:p>
    <w:p w14:paraId="321924C4" w14:textId="36670ED6" w:rsidR="0059761B" w:rsidRDefault="0059761B" w:rsidP="0059761B">
      <w:pPr>
        <w:pStyle w:val="ListParagraph"/>
        <w:numPr>
          <w:ilvl w:val="0"/>
          <w:numId w:val="12"/>
        </w:numPr>
        <w:spacing w:line="240" w:lineRule="auto"/>
        <w:rPr>
          <w:sz w:val="20"/>
          <w:szCs w:val="20"/>
        </w:rPr>
      </w:pPr>
      <w:r w:rsidRPr="0059761B">
        <w:rPr>
          <w:sz w:val="20"/>
          <w:szCs w:val="20"/>
        </w:rPr>
        <w:t>Strong fundamental knowledge in strength of materials (metals</w:t>
      </w:r>
      <w:r w:rsidR="00ED4EA6">
        <w:rPr>
          <w:sz w:val="20"/>
          <w:szCs w:val="20"/>
        </w:rPr>
        <w:t xml:space="preserve"> and </w:t>
      </w:r>
      <w:r w:rsidRPr="0059761B">
        <w:rPr>
          <w:sz w:val="20"/>
          <w:szCs w:val="20"/>
        </w:rPr>
        <w:t>composites), vibration concepts</w:t>
      </w:r>
      <w:r w:rsidR="00ED4EA6">
        <w:rPr>
          <w:sz w:val="20"/>
          <w:szCs w:val="20"/>
        </w:rPr>
        <w:t>,</w:t>
      </w:r>
      <w:r w:rsidRPr="0059761B">
        <w:rPr>
          <w:sz w:val="20"/>
          <w:szCs w:val="20"/>
        </w:rPr>
        <w:t xml:space="preserve"> and material failure theory</w:t>
      </w:r>
    </w:p>
    <w:p w14:paraId="36CB5697" w14:textId="09A44EFE" w:rsidR="0059761B" w:rsidRPr="0059761B" w:rsidRDefault="0059761B" w:rsidP="0059761B">
      <w:pPr>
        <w:pStyle w:val="ListParagraph"/>
        <w:numPr>
          <w:ilvl w:val="0"/>
          <w:numId w:val="12"/>
        </w:numPr>
        <w:spacing w:line="240" w:lineRule="auto"/>
        <w:rPr>
          <w:sz w:val="20"/>
          <w:szCs w:val="20"/>
        </w:rPr>
      </w:pPr>
      <w:r>
        <w:rPr>
          <w:sz w:val="20"/>
          <w:szCs w:val="20"/>
        </w:rPr>
        <w:t>E</w:t>
      </w:r>
      <w:r w:rsidRPr="0059761B">
        <w:rPr>
          <w:sz w:val="20"/>
          <w:szCs w:val="20"/>
        </w:rPr>
        <w:t>xperience in strength, stiffness and stress (including thermal) in linear and nonlinear (material and contact) domains</w:t>
      </w:r>
    </w:p>
    <w:p w14:paraId="31C5AB82" w14:textId="0D087E96" w:rsidR="0059761B" w:rsidRPr="0059761B" w:rsidRDefault="00ED4EA6" w:rsidP="0059761B">
      <w:pPr>
        <w:pStyle w:val="ListParagraph"/>
        <w:numPr>
          <w:ilvl w:val="0"/>
          <w:numId w:val="12"/>
        </w:numPr>
        <w:spacing w:line="240" w:lineRule="auto"/>
        <w:rPr>
          <w:sz w:val="20"/>
          <w:szCs w:val="20"/>
        </w:rPr>
      </w:pPr>
      <w:r>
        <w:rPr>
          <w:sz w:val="20"/>
          <w:szCs w:val="20"/>
        </w:rPr>
        <w:t>E</w:t>
      </w:r>
      <w:r w:rsidR="0059761B" w:rsidRPr="0059761B">
        <w:rPr>
          <w:sz w:val="20"/>
          <w:szCs w:val="20"/>
        </w:rPr>
        <w:t xml:space="preserve">xperience in size, shape and other optimization analysis using </w:t>
      </w:r>
      <w:r>
        <w:rPr>
          <w:sz w:val="20"/>
          <w:szCs w:val="20"/>
        </w:rPr>
        <w:t>o</w:t>
      </w:r>
      <w:r w:rsidR="0059761B" w:rsidRPr="0059761B">
        <w:rPr>
          <w:sz w:val="20"/>
          <w:szCs w:val="20"/>
        </w:rPr>
        <w:t>ptimization tools</w:t>
      </w:r>
    </w:p>
    <w:p w14:paraId="07516D1A" w14:textId="31724D1D" w:rsidR="0059761B" w:rsidRPr="0059761B" w:rsidRDefault="0059761B" w:rsidP="0059761B">
      <w:pPr>
        <w:pStyle w:val="ListParagraph"/>
        <w:numPr>
          <w:ilvl w:val="0"/>
          <w:numId w:val="12"/>
        </w:numPr>
        <w:spacing w:line="240" w:lineRule="auto"/>
        <w:rPr>
          <w:sz w:val="20"/>
          <w:szCs w:val="20"/>
        </w:rPr>
      </w:pPr>
      <w:r w:rsidRPr="0059761B">
        <w:rPr>
          <w:sz w:val="20"/>
          <w:szCs w:val="20"/>
        </w:rPr>
        <w:t>Full vehicle analysis along with ‘CAE to Test’ correlation experience</w:t>
      </w:r>
    </w:p>
    <w:p w14:paraId="59D32DE0" w14:textId="035B49C0" w:rsidR="0059761B" w:rsidRDefault="00ED4EA6" w:rsidP="0059761B">
      <w:pPr>
        <w:pStyle w:val="ListParagraph"/>
        <w:numPr>
          <w:ilvl w:val="0"/>
          <w:numId w:val="12"/>
        </w:numPr>
        <w:spacing w:line="240" w:lineRule="auto"/>
        <w:rPr>
          <w:sz w:val="20"/>
          <w:szCs w:val="20"/>
        </w:rPr>
      </w:pPr>
      <w:r>
        <w:rPr>
          <w:sz w:val="20"/>
          <w:szCs w:val="20"/>
        </w:rPr>
        <w:t>Experience with</w:t>
      </w:r>
      <w:r w:rsidR="0059761B" w:rsidRPr="0059761B">
        <w:rPr>
          <w:sz w:val="20"/>
          <w:szCs w:val="20"/>
        </w:rPr>
        <w:t xml:space="preserve"> finite element pre-processors, solvers</w:t>
      </w:r>
      <w:r>
        <w:rPr>
          <w:sz w:val="20"/>
          <w:szCs w:val="20"/>
        </w:rPr>
        <w:t>,</w:t>
      </w:r>
      <w:r w:rsidR="0059761B" w:rsidRPr="0059761B">
        <w:rPr>
          <w:sz w:val="20"/>
          <w:szCs w:val="20"/>
        </w:rPr>
        <w:t xml:space="preserve"> and post-processors</w:t>
      </w:r>
      <w:r>
        <w:rPr>
          <w:sz w:val="20"/>
          <w:szCs w:val="20"/>
        </w:rPr>
        <w:t xml:space="preserve">: </w:t>
      </w:r>
      <w:r w:rsidR="0059761B" w:rsidRPr="0059761B">
        <w:rPr>
          <w:sz w:val="20"/>
          <w:szCs w:val="20"/>
        </w:rPr>
        <w:t xml:space="preserve">Altair </w:t>
      </w:r>
      <w:proofErr w:type="spellStart"/>
      <w:r w:rsidR="0059761B" w:rsidRPr="0059761B">
        <w:rPr>
          <w:sz w:val="20"/>
          <w:szCs w:val="20"/>
        </w:rPr>
        <w:t>Hyperworks</w:t>
      </w:r>
      <w:proofErr w:type="spellEnd"/>
      <w:r w:rsidR="0059761B" w:rsidRPr="0059761B">
        <w:rPr>
          <w:sz w:val="20"/>
          <w:szCs w:val="20"/>
        </w:rPr>
        <w:t xml:space="preserve">, ANSA, NASTRAN, ABAQUS, OPTISTRUCT, </w:t>
      </w:r>
      <w:proofErr w:type="spellStart"/>
      <w:r w:rsidR="0059761B" w:rsidRPr="0059761B">
        <w:rPr>
          <w:sz w:val="20"/>
          <w:szCs w:val="20"/>
        </w:rPr>
        <w:t>nCode</w:t>
      </w:r>
      <w:proofErr w:type="spellEnd"/>
      <w:r w:rsidR="0059761B" w:rsidRPr="0059761B">
        <w:rPr>
          <w:sz w:val="20"/>
          <w:szCs w:val="20"/>
        </w:rPr>
        <w:t xml:space="preserve"> and FEMFAT</w:t>
      </w:r>
    </w:p>
    <w:p w14:paraId="1593C365" w14:textId="1FA06FB8" w:rsidR="0059761B" w:rsidRPr="0059761B" w:rsidRDefault="00ED4EA6" w:rsidP="0059761B">
      <w:pPr>
        <w:pStyle w:val="ListParagraph"/>
        <w:numPr>
          <w:ilvl w:val="0"/>
          <w:numId w:val="12"/>
        </w:numPr>
        <w:spacing w:line="240" w:lineRule="auto"/>
        <w:rPr>
          <w:sz w:val="20"/>
          <w:szCs w:val="20"/>
        </w:rPr>
      </w:pPr>
      <w:r>
        <w:rPr>
          <w:sz w:val="20"/>
          <w:szCs w:val="20"/>
        </w:rPr>
        <w:t>Excellent</w:t>
      </w:r>
      <w:r w:rsidR="0059761B" w:rsidRPr="0059761B">
        <w:rPr>
          <w:sz w:val="20"/>
          <w:szCs w:val="20"/>
        </w:rPr>
        <w:t xml:space="preserve"> oral and written communications not limited to</w:t>
      </w:r>
      <w:r w:rsidR="00A77326">
        <w:rPr>
          <w:sz w:val="20"/>
          <w:szCs w:val="20"/>
        </w:rPr>
        <w:t xml:space="preserve"> </w:t>
      </w:r>
      <w:r w:rsidR="0059761B" w:rsidRPr="0059761B">
        <w:rPr>
          <w:sz w:val="20"/>
          <w:szCs w:val="20"/>
        </w:rPr>
        <w:t xml:space="preserve">MS </w:t>
      </w:r>
      <w:r>
        <w:rPr>
          <w:sz w:val="20"/>
          <w:szCs w:val="20"/>
        </w:rPr>
        <w:t>O</w:t>
      </w:r>
      <w:r w:rsidR="0059761B" w:rsidRPr="0059761B">
        <w:rPr>
          <w:sz w:val="20"/>
          <w:szCs w:val="20"/>
        </w:rPr>
        <w:t>ffice products</w:t>
      </w:r>
    </w:p>
    <w:p w14:paraId="60BBA513" w14:textId="0E6FF99B" w:rsidR="0059761B" w:rsidRPr="0059761B" w:rsidRDefault="0059761B" w:rsidP="0059761B">
      <w:pPr>
        <w:pStyle w:val="ListParagraph"/>
        <w:numPr>
          <w:ilvl w:val="0"/>
          <w:numId w:val="12"/>
        </w:numPr>
        <w:spacing w:line="240" w:lineRule="auto"/>
        <w:rPr>
          <w:sz w:val="20"/>
          <w:szCs w:val="20"/>
        </w:rPr>
      </w:pPr>
      <w:r w:rsidRPr="0059761B">
        <w:rPr>
          <w:sz w:val="20"/>
          <w:szCs w:val="20"/>
        </w:rPr>
        <w:t xml:space="preserve">Ability </w:t>
      </w:r>
      <w:r w:rsidR="00A77326">
        <w:rPr>
          <w:sz w:val="20"/>
          <w:szCs w:val="20"/>
        </w:rPr>
        <w:t xml:space="preserve">to </w:t>
      </w:r>
      <w:r w:rsidRPr="0059761B">
        <w:rPr>
          <w:sz w:val="20"/>
          <w:szCs w:val="20"/>
        </w:rPr>
        <w:t xml:space="preserve">deliver analysis on projects with tight timing constraints </w:t>
      </w:r>
    </w:p>
    <w:p w14:paraId="19B8AA43" w14:textId="5698E32E" w:rsidR="0059761B" w:rsidRDefault="0059761B" w:rsidP="0059761B">
      <w:pPr>
        <w:pStyle w:val="ListParagraph"/>
        <w:numPr>
          <w:ilvl w:val="0"/>
          <w:numId w:val="12"/>
        </w:numPr>
        <w:spacing w:line="240" w:lineRule="auto"/>
        <w:rPr>
          <w:sz w:val="20"/>
          <w:szCs w:val="20"/>
        </w:rPr>
      </w:pPr>
      <w:r w:rsidRPr="0059761B">
        <w:rPr>
          <w:sz w:val="20"/>
          <w:szCs w:val="20"/>
        </w:rPr>
        <w:t>Ability to root cause problem</w:t>
      </w:r>
      <w:r w:rsidR="00A77326">
        <w:rPr>
          <w:sz w:val="20"/>
          <w:szCs w:val="20"/>
        </w:rPr>
        <w:t>s</w:t>
      </w:r>
      <w:r w:rsidRPr="0059761B">
        <w:rPr>
          <w:sz w:val="20"/>
          <w:szCs w:val="20"/>
        </w:rPr>
        <w:t xml:space="preserve"> and follow up with design solutions</w:t>
      </w:r>
    </w:p>
    <w:p w14:paraId="18D9E259" w14:textId="375436E6" w:rsidR="00A77326" w:rsidRPr="00A77326" w:rsidRDefault="00A77326" w:rsidP="00A77326">
      <w:pPr>
        <w:pStyle w:val="ListParagraph"/>
        <w:numPr>
          <w:ilvl w:val="0"/>
          <w:numId w:val="12"/>
        </w:numPr>
        <w:spacing w:line="240" w:lineRule="auto"/>
        <w:rPr>
          <w:sz w:val="20"/>
          <w:szCs w:val="20"/>
        </w:rPr>
      </w:pPr>
      <w:r w:rsidRPr="0059761B">
        <w:rPr>
          <w:sz w:val="20"/>
          <w:szCs w:val="20"/>
        </w:rPr>
        <w:t>Positive attitude, task oriented</w:t>
      </w:r>
      <w:r>
        <w:rPr>
          <w:sz w:val="20"/>
          <w:szCs w:val="20"/>
        </w:rPr>
        <w:t>,</w:t>
      </w:r>
      <w:r w:rsidRPr="0059761B">
        <w:rPr>
          <w:sz w:val="20"/>
          <w:szCs w:val="20"/>
        </w:rPr>
        <w:t xml:space="preserve"> and </w:t>
      </w:r>
      <w:r>
        <w:rPr>
          <w:sz w:val="20"/>
          <w:szCs w:val="20"/>
        </w:rPr>
        <w:t xml:space="preserve">a </w:t>
      </w:r>
      <w:r w:rsidRPr="0059761B">
        <w:rPr>
          <w:sz w:val="20"/>
          <w:szCs w:val="20"/>
        </w:rPr>
        <w:t>team player</w:t>
      </w:r>
    </w:p>
    <w:p w14:paraId="7E307A2C" w14:textId="614BE4FD" w:rsidR="00D1712E" w:rsidRPr="0059761B" w:rsidRDefault="0059761B" w:rsidP="0059761B">
      <w:pPr>
        <w:pStyle w:val="ListParagraph"/>
        <w:numPr>
          <w:ilvl w:val="0"/>
          <w:numId w:val="12"/>
        </w:numPr>
        <w:spacing w:line="240" w:lineRule="auto"/>
        <w:rPr>
          <w:sz w:val="20"/>
          <w:szCs w:val="20"/>
        </w:rPr>
      </w:pPr>
      <w:r w:rsidRPr="0059761B">
        <w:rPr>
          <w:sz w:val="20"/>
          <w:szCs w:val="20"/>
        </w:rPr>
        <w:t>Willing to travel domestically</w:t>
      </w:r>
    </w:p>
    <w:p w14:paraId="500D8E04" w14:textId="77777777" w:rsidR="00C5553A" w:rsidRPr="00C5553A" w:rsidRDefault="00C5553A" w:rsidP="00C5553A">
      <w:pPr>
        <w:pStyle w:val="NormalWeb"/>
        <w:spacing w:after="0" w:afterAutospacing="0"/>
        <w:ind w:left="360"/>
        <w:jc w:val="center"/>
        <w:rPr>
          <w:rFonts w:asciiTheme="minorHAnsi" w:hAnsiTheme="minorHAnsi" w:cstheme="minorHAnsi"/>
          <w:sz w:val="20"/>
          <w:szCs w:val="20"/>
        </w:rPr>
      </w:pPr>
      <w:r w:rsidRPr="00C5553A">
        <w:rPr>
          <w:rFonts w:asciiTheme="minorHAnsi" w:hAnsiTheme="minorHAnsi" w:cstheme="minorHAnsi"/>
          <w:sz w:val="20"/>
          <w:szCs w:val="20"/>
        </w:rPr>
        <w:t xml:space="preserve">To apply, please visit the Roush careers page by clicking on this link: </w:t>
      </w:r>
      <w:hyperlink r:id="rId5" w:history="1">
        <w:r w:rsidRPr="00C5553A">
          <w:rPr>
            <w:rStyle w:val="Hyperlink"/>
            <w:rFonts w:asciiTheme="minorHAnsi" w:hAnsiTheme="minorHAnsi" w:cstheme="minorHAnsi"/>
            <w:sz w:val="20"/>
            <w:szCs w:val="20"/>
          </w:rPr>
          <w:t>https://roush.applytojob.com</w:t>
        </w:r>
      </w:hyperlink>
      <w:r w:rsidRPr="00C5553A">
        <w:rPr>
          <w:rFonts w:asciiTheme="minorHAnsi" w:hAnsiTheme="minorHAnsi" w:cstheme="minorHAnsi"/>
          <w:sz w:val="20"/>
          <w:szCs w:val="20"/>
        </w:rPr>
        <w:t> </w:t>
      </w:r>
    </w:p>
    <w:p w14:paraId="330E0B51" w14:textId="77777777" w:rsidR="00C5553A" w:rsidRPr="00C5553A" w:rsidRDefault="00C5553A" w:rsidP="00C5553A">
      <w:pPr>
        <w:pStyle w:val="NormalWeb"/>
        <w:spacing w:after="0" w:afterAutospacing="0"/>
        <w:ind w:left="360"/>
        <w:jc w:val="center"/>
        <w:rPr>
          <w:rFonts w:asciiTheme="minorHAnsi" w:hAnsiTheme="minorHAnsi" w:cstheme="minorHAnsi"/>
          <w:sz w:val="20"/>
          <w:szCs w:val="20"/>
        </w:rPr>
      </w:pPr>
      <w:r w:rsidRPr="00C5553A">
        <w:rPr>
          <w:rFonts w:asciiTheme="minorHAnsi" w:hAnsiTheme="minorHAnsi" w:cstheme="minorHAnsi"/>
          <w:sz w:val="20"/>
          <w:szCs w:val="20"/>
        </w:rPr>
        <w:t xml:space="preserve">Our Full-Time benefits include: medical, dental, vision, life insurance, earned sick time, STD, LTD, 401K, tuition reimbursement, </w:t>
      </w:r>
      <w:proofErr w:type="gramStart"/>
      <w:r w:rsidRPr="00C5553A">
        <w:rPr>
          <w:rFonts w:asciiTheme="minorHAnsi" w:hAnsiTheme="minorHAnsi" w:cstheme="minorHAnsi"/>
          <w:sz w:val="20"/>
          <w:szCs w:val="20"/>
        </w:rPr>
        <w:t>paid</w:t>
      </w:r>
      <w:proofErr w:type="gramEnd"/>
      <w:r w:rsidRPr="00C5553A">
        <w:rPr>
          <w:rFonts w:asciiTheme="minorHAnsi" w:hAnsiTheme="minorHAnsi" w:cstheme="minorHAnsi"/>
          <w:sz w:val="20"/>
          <w:szCs w:val="20"/>
        </w:rPr>
        <w:t xml:space="preserve"> vacation, and paid holidays. </w:t>
      </w:r>
    </w:p>
    <w:p w14:paraId="3CD4F06D" w14:textId="77777777" w:rsidR="00C5553A" w:rsidRPr="00C5553A" w:rsidRDefault="00C5553A" w:rsidP="00C5553A">
      <w:pPr>
        <w:pStyle w:val="NormalWeb"/>
        <w:spacing w:after="0" w:afterAutospacing="0"/>
        <w:ind w:left="360"/>
        <w:jc w:val="center"/>
        <w:rPr>
          <w:rFonts w:asciiTheme="minorHAnsi" w:hAnsiTheme="minorHAnsi" w:cstheme="minorHAnsi"/>
          <w:sz w:val="20"/>
          <w:szCs w:val="20"/>
        </w:rPr>
      </w:pPr>
      <w:r w:rsidRPr="00C5553A">
        <w:rPr>
          <w:rFonts w:asciiTheme="minorHAnsi" w:hAnsiTheme="minorHAnsi" w:cstheme="minorHAnsi"/>
          <w:sz w:val="20"/>
          <w:szCs w:val="20"/>
        </w:rPr>
        <w:t xml:space="preserve">Visit our website:  </w:t>
      </w:r>
      <w:hyperlink r:id="rId6" w:history="1">
        <w:r w:rsidRPr="00C5553A">
          <w:rPr>
            <w:rStyle w:val="Hyperlink"/>
            <w:rFonts w:asciiTheme="minorHAnsi" w:hAnsiTheme="minorHAnsi" w:cstheme="minorHAnsi"/>
            <w:sz w:val="20"/>
            <w:szCs w:val="20"/>
          </w:rPr>
          <w:t>www.roush.com</w:t>
        </w:r>
      </w:hyperlink>
      <w:r w:rsidRPr="00C5553A">
        <w:rPr>
          <w:rFonts w:asciiTheme="minorHAnsi" w:hAnsiTheme="minorHAnsi" w:cstheme="minorHAnsi"/>
          <w:sz w:val="20"/>
          <w:szCs w:val="20"/>
        </w:rPr>
        <w:t> </w:t>
      </w:r>
    </w:p>
    <w:p w14:paraId="501862CF" w14:textId="77777777" w:rsidR="00C5553A" w:rsidRPr="00C5553A" w:rsidRDefault="00C5553A" w:rsidP="00C5553A">
      <w:pPr>
        <w:pStyle w:val="NormalWeb"/>
        <w:spacing w:after="0" w:afterAutospacing="0"/>
        <w:ind w:left="360"/>
        <w:jc w:val="center"/>
        <w:rPr>
          <w:rFonts w:asciiTheme="minorHAnsi" w:hAnsiTheme="minorHAnsi" w:cstheme="minorHAnsi"/>
          <w:sz w:val="20"/>
          <w:szCs w:val="20"/>
        </w:rPr>
      </w:pPr>
      <w:r w:rsidRPr="00C5553A">
        <w:rPr>
          <w:rFonts w:asciiTheme="minorHAnsi" w:hAnsiTheme="minorHAnsi" w:cstheme="minorHAnsi"/>
          <w:sz w:val="20"/>
          <w:szCs w:val="20"/>
        </w:rPr>
        <w:t xml:space="preserve">Like us on Facebook: </w:t>
      </w:r>
      <w:hyperlink r:id="rId7" w:history="1">
        <w:r w:rsidRPr="00C5553A">
          <w:rPr>
            <w:rStyle w:val="Hyperlink"/>
            <w:rFonts w:asciiTheme="minorHAnsi" w:hAnsiTheme="minorHAnsi" w:cstheme="minorHAnsi"/>
            <w:sz w:val="20"/>
            <w:szCs w:val="20"/>
          </w:rPr>
          <w:t>www.facebook.com/RoushCareers</w:t>
        </w:r>
      </w:hyperlink>
      <w:r w:rsidRPr="00C5553A">
        <w:rPr>
          <w:rFonts w:asciiTheme="minorHAnsi" w:hAnsiTheme="minorHAnsi" w:cstheme="minorHAnsi"/>
          <w:sz w:val="20"/>
          <w:szCs w:val="20"/>
        </w:rPr>
        <w:t> </w:t>
      </w:r>
    </w:p>
    <w:p w14:paraId="5293778A" w14:textId="77777777" w:rsidR="00C5553A" w:rsidRPr="00C5553A" w:rsidRDefault="00C5553A" w:rsidP="00C5553A">
      <w:pPr>
        <w:pStyle w:val="NormalWeb"/>
        <w:spacing w:after="0" w:afterAutospacing="0"/>
        <w:ind w:left="360"/>
        <w:jc w:val="center"/>
        <w:rPr>
          <w:rFonts w:asciiTheme="minorHAnsi" w:hAnsiTheme="minorHAnsi" w:cstheme="minorHAnsi"/>
          <w:sz w:val="20"/>
          <w:szCs w:val="20"/>
        </w:rPr>
      </w:pPr>
      <w:r w:rsidRPr="00C5553A">
        <w:rPr>
          <w:rFonts w:asciiTheme="minorHAnsi" w:hAnsiTheme="minorHAnsi" w:cstheme="minorHAnsi"/>
          <w:sz w:val="20"/>
          <w:szCs w:val="20"/>
        </w:rPr>
        <w:t>Roush is an EO employer – Veterans/Disabled and other protected categories</w:t>
      </w:r>
    </w:p>
    <w:p w14:paraId="7E5DC8E3" w14:textId="77777777" w:rsidR="00C5553A" w:rsidRPr="00C5553A" w:rsidRDefault="00C5553A" w:rsidP="00C5553A">
      <w:pPr>
        <w:pStyle w:val="NormalWeb"/>
        <w:spacing w:after="0" w:afterAutospacing="0"/>
        <w:ind w:left="360"/>
        <w:jc w:val="center"/>
        <w:rPr>
          <w:rFonts w:asciiTheme="minorHAnsi" w:hAnsiTheme="minorHAnsi" w:cstheme="minorHAnsi"/>
          <w:sz w:val="20"/>
          <w:szCs w:val="20"/>
        </w:rPr>
      </w:pPr>
      <w:r w:rsidRPr="00C5553A">
        <w:rPr>
          <w:rFonts w:asciiTheme="minorHAnsi" w:hAnsiTheme="minorHAnsi" w:cstheme="minorHAnsi"/>
          <w:sz w:val="20"/>
          <w:szCs w:val="20"/>
        </w:rPr>
        <w:t>If you need a reasonable accommodation for our employment application process due to disability, please contact Roush Talent Acquisition at 734-779-7087.</w:t>
      </w:r>
    </w:p>
    <w:p w14:paraId="72CFAB60" w14:textId="26589607" w:rsidR="00D1712E" w:rsidRPr="00844B36" w:rsidRDefault="00D1712E" w:rsidP="0059761B">
      <w:pPr>
        <w:spacing w:after="0" w:line="240" w:lineRule="auto"/>
        <w:rPr>
          <w:szCs w:val="20"/>
        </w:rPr>
      </w:pPr>
    </w:p>
    <w:sectPr w:rsidR="00D1712E" w:rsidRPr="00844B36" w:rsidSect="00D171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55788"/>
    <w:multiLevelType w:val="multilevel"/>
    <w:tmpl w:val="9FECBA3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C71FCF"/>
    <w:multiLevelType w:val="multilevel"/>
    <w:tmpl w:val="FB4E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83E85"/>
    <w:multiLevelType w:val="multilevel"/>
    <w:tmpl w:val="6E10C35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5B6C48"/>
    <w:multiLevelType w:val="multilevel"/>
    <w:tmpl w:val="CCBC048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123CFD"/>
    <w:multiLevelType w:val="hybridMultilevel"/>
    <w:tmpl w:val="D118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1456C"/>
    <w:multiLevelType w:val="multilevel"/>
    <w:tmpl w:val="29B0D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40103"/>
    <w:multiLevelType w:val="multilevel"/>
    <w:tmpl w:val="E95E819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F316CB"/>
    <w:multiLevelType w:val="multilevel"/>
    <w:tmpl w:val="1C6C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6B26A9"/>
    <w:multiLevelType w:val="multilevel"/>
    <w:tmpl w:val="AE8E157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5576A3"/>
    <w:multiLevelType w:val="hybridMultilevel"/>
    <w:tmpl w:val="342A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C3610"/>
    <w:multiLevelType w:val="multilevel"/>
    <w:tmpl w:val="6A9C778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A71270"/>
    <w:multiLevelType w:val="hybridMultilevel"/>
    <w:tmpl w:val="269EF616"/>
    <w:lvl w:ilvl="0" w:tplc="A566AB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71D0B"/>
    <w:multiLevelType w:val="multilevel"/>
    <w:tmpl w:val="EF16C52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2333C7"/>
    <w:multiLevelType w:val="multilevel"/>
    <w:tmpl w:val="3D228A2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A54EA0"/>
    <w:multiLevelType w:val="hybridMultilevel"/>
    <w:tmpl w:val="05DA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2"/>
  </w:num>
  <w:num w:numId="5">
    <w:abstractNumId w:val="10"/>
  </w:num>
  <w:num w:numId="6">
    <w:abstractNumId w:val="13"/>
  </w:num>
  <w:num w:numId="7">
    <w:abstractNumId w:val="12"/>
  </w:num>
  <w:num w:numId="8">
    <w:abstractNumId w:val="8"/>
  </w:num>
  <w:num w:numId="9">
    <w:abstractNumId w:val="6"/>
  </w:num>
  <w:num w:numId="10">
    <w:abstractNumId w:val="0"/>
  </w:num>
  <w:num w:numId="11">
    <w:abstractNumId w:val="3"/>
  </w:num>
  <w:num w:numId="12">
    <w:abstractNumId w:val="7"/>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5F"/>
    <w:rsid w:val="0004075F"/>
    <w:rsid w:val="00137E9E"/>
    <w:rsid w:val="00287B14"/>
    <w:rsid w:val="002D2B24"/>
    <w:rsid w:val="00327E20"/>
    <w:rsid w:val="003E7937"/>
    <w:rsid w:val="003F26C5"/>
    <w:rsid w:val="004050BA"/>
    <w:rsid w:val="00564933"/>
    <w:rsid w:val="0059761B"/>
    <w:rsid w:val="005A6BF0"/>
    <w:rsid w:val="00630333"/>
    <w:rsid w:val="00635278"/>
    <w:rsid w:val="00676730"/>
    <w:rsid w:val="00680E7C"/>
    <w:rsid w:val="007149CE"/>
    <w:rsid w:val="00733F60"/>
    <w:rsid w:val="00844B36"/>
    <w:rsid w:val="008F4AB0"/>
    <w:rsid w:val="00907950"/>
    <w:rsid w:val="00A06CE9"/>
    <w:rsid w:val="00A64BC2"/>
    <w:rsid w:val="00A77326"/>
    <w:rsid w:val="00A87B99"/>
    <w:rsid w:val="00AD5A7C"/>
    <w:rsid w:val="00B07F1E"/>
    <w:rsid w:val="00B72A8A"/>
    <w:rsid w:val="00C5553A"/>
    <w:rsid w:val="00CC4C20"/>
    <w:rsid w:val="00CE6DA2"/>
    <w:rsid w:val="00D1712E"/>
    <w:rsid w:val="00D51190"/>
    <w:rsid w:val="00E339C5"/>
    <w:rsid w:val="00E944AB"/>
    <w:rsid w:val="00ED4EA6"/>
    <w:rsid w:val="00EF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6C62"/>
  <w15:chartTrackingRefBased/>
  <w15:docId w15:val="{5EDC2165-E8B5-4F18-8294-0DFA0D47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75F"/>
    <w:pPr>
      <w:ind w:left="720"/>
      <w:contextualSpacing/>
    </w:pPr>
  </w:style>
  <w:style w:type="character" w:styleId="Hyperlink">
    <w:name w:val="Hyperlink"/>
    <w:basedOn w:val="DefaultParagraphFont"/>
    <w:uiPriority w:val="99"/>
    <w:unhideWhenUsed/>
    <w:rsid w:val="00137E9E"/>
    <w:rPr>
      <w:color w:val="0563C1" w:themeColor="hyperlink"/>
      <w:u w:val="single"/>
    </w:rPr>
  </w:style>
  <w:style w:type="character" w:customStyle="1" w:styleId="UnresolvedMention">
    <w:name w:val="Unresolved Mention"/>
    <w:basedOn w:val="DefaultParagraphFont"/>
    <w:uiPriority w:val="99"/>
    <w:semiHidden/>
    <w:unhideWhenUsed/>
    <w:rsid w:val="00137E9E"/>
    <w:rPr>
      <w:color w:val="808080"/>
      <w:shd w:val="clear" w:color="auto" w:fill="E6E6E6"/>
    </w:rPr>
  </w:style>
  <w:style w:type="paragraph" w:styleId="BalloonText">
    <w:name w:val="Balloon Text"/>
    <w:basedOn w:val="Normal"/>
    <w:link w:val="BalloonTextChar"/>
    <w:uiPriority w:val="99"/>
    <w:semiHidden/>
    <w:unhideWhenUsed/>
    <w:rsid w:val="003E7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937"/>
    <w:rPr>
      <w:rFonts w:ascii="Segoe UI" w:hAnsi="Segoe UI" w:cs="Segoe UI"/>
      <w:sz w:val="18"/>
      <w:szCs w:val="18"/>
    </w:rPr>
  </w:style>
  <w:style w:type="paragraph" w:styleId="NormalWeb">
    <w:name w:val="Normal (Web)"/>
    <w:basedOn w:val="Normal"/>
    <w:uiPriority w:val="99"/>
    <w:semiHidden/>
    <w:unhideWhenUsed/>
    <w:rsid w:val="00844B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26785">
      <w:bodyDiv w:val="1"/>
      <w:marLeft w:val="0"/>
      <w:marRight w:val="0"/>
      <w:marTop w:val="0"/>
      <w:marBottom w:val="0"/>
      <w:divBdr>
        <w:top w:val="none" w:sz="0" w:space="0" w:color="auto"/>
        <w:left w:val="none" w:sz="0" w:space="0" w:color="auto"/>
        <w:bottom w:val="none" w:sz="0" w:space="0" w:color="auto"/>
        <w:right w:val="none" w:sz="0" w:space="0" w:color="auto"/>
      </w:divBdr>
    </w:div>
    <w:div w:id="1116102720">
      <w:bodyDiv w:val="1"/>
      <w:marLeft w:val="0"/>
      <w:marRight w:val="0"/>
      <w:marTop w:val="0"/>
      <w:marBottom w:val="0"/>
      <w:divBdr>
        <w:top w:val="none" w:sz="0" w:space="0" w:color="auto"/>
        <w:left w:val="none" w:sz="0" w:space="0" w:color="auto"/>
        <w:bottom w:val="none" w:sz="0" w:space="0" w:color="auto"/>
        <w:right w:val="none" w:sz="0" w:space="0" w:color="auto"/>
      </w:divBdr>
    </w:div>
    <w:div w:id="1168516826">
      <w:bodyDiv w:val="1"/>
      <w:marLeft w:val="0"/>
      <w:marRight w:val="0"/>
      <w:marTop w:val="0"/>
      <w:marBottom w:val="0"/>
      <w:divBdr>
        <w:top w:val="none" w:sz="0" w:space="0" w:color="auto"/>
        <w:left w:val="none" w:sz="0" w:space="0" w:color="auto"/>
        <w:bottom w:val="none" w:sz="0" w:space="0" w:color="auto"/>
        <w:right w:val="none" w:sz="0" w:space="0" w:color="auto"/>
      </w:divBdr>
    </w:div>
    <w:div w:id="1333145420">
      <w:bodyDiv w:val="1"/>
      <w:marLeft w:val="0"/>
      <w:marRight w:val="0"/>
      <w:marTop w:val="0"/>
      <w:marBottom w:val="0"/>
      <w:divBdr>
        <w:top w:val="none" w:sz="0" w:space="0" w:color="auto"/>
        <w:left w:val="none" w:sz="0" w:space="0" w:color="auto"/>
        <w:bottom w:val="none" w:sz="0" w:space="0" w:color="auto"/>
        <w:right w:val="none" w:sz="0" w:space="0" w:color="auto"/>
      </w:divBdr>
      <w:divsChild>
        <w:div w:id="2001304170">
          <w:marLeft w:val="0"/>
          <w:marRight w:val="0"/>
          <w:marTop w:val="0"/>
          <w:marBottom w:val="0"/>
          <w:divBdr>
            <w:top w:val="none" w:sz="0" w:space="0" w:color="auto"/>
            <w:left w:val="none" w:sz="0" w:space="0" w:color="auto"/>
            <w:bottom w:val="none" w:sz="0" w:space="0" w:color="auto"/>
            <w:right w:val="none" w:sz="0" w:space="0" w:color="auto"/>
          </w:divBdr>
          <w:divsChild>
            <w:div w:id="665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5823">
      <w:bodyDiv w:val="1"/>
      <w:marLeft w:val="0"/>
      <w:marRight w:val="0"/>
      <w:marTop w:val="0"/>
      <w:marBottom w:val="0"/>
      <w:divBdr>
        <w:top w:val="none" w:sz="0" w:space="0" w:color="auto"/>
        <w:left w:val="none" w:sz="0" w:space="0" w:color="auto"/>
        <w:bottom w:val="none" w:sz="0" w:space="0" w:color="auto"/>
        <w:right w:val="none" w:sz="0" w:space="0" w:color="auto"/>
      </w:divBdr>
    </w:div>
    <w:div w:id="1523125737">
      <w:bodyDiv w:val="1"/>
      <w:marLeft w:val="0"/>
      <w:marRight w:val="0"/>
      <w:marTop w:val="0"/>
      <w:marBottom w:val="0"/>
      <w:divBdr>
        <w:top w:val="none" w:sz="0" w:space="0" w:color="auto"/>
        <w:left w:val="none" w:sz="0" w:space="0" w:color="auto"/>
        <w:bottom w:val="none" w:sz="0" w:space="0" w:color="auto"/>
        <w:right w:val="none" w:sz="0" w:space="0" w:color="auto"/>
      </w:divBdr>
    </w:div>
    <w:div w:id="1548713147">
      <w:bodyDiv w:val="1"/>
      <w:marLeft w:val="0"/>
      <w:marRight w:val="0"/>
      <w:marTop w:val="0"/>
      <w:marBottom w:val="0"/>
      <w:divBdr>
        <w:top w:val="none" w:sz="0" w:space="0" w:color="auto"/>
        <w:left w:val="none" w:sz="0" w:space="0" w:color="auto"/>
        <w:bottom w:val="none" w:sz="0" w:space="0" w:color="auto"/>
        <w:right w:val="none" w:sz="0" w:space="0" w:color="auto"/>
      </w:divBdr>
    </w:div>
    <w:div w:id="1863279883">
      <w:bodyDiv w:val="1"/>
      <w:marLeft w:val="0"/>
      <w:marRight w:val="0"/>
      <w:marTop w:val="0"/>
      <w:marBottom w:val="0"/>
      <w:divBdr>
        <w:top w:val="none" w:sz="0" w:space="0" w:color="auto"/>
        <w:left w:val="none" w:sz="0" w:space="0" w:color="auto"/>
        <w:bottom w:val="none" w:sz="0" w:space="0" w:color="auto"/>
        <w:right w:val="none" w:sz="0" w:space="0" w:color="auto"/>
      </w:divBdr>
      <w:divsChild>
        <w:div w:id="1642811960">
          <w:marLeft w:val="0"/>
          <w:marRight w:val="0"/>
          <w:marTop w:val="0"/>
          <w:marBottom w:val="0"/>
          <w:divBdr>
            <w:top w:val="none" w:sz="0" w:space="0" w:color="auto"/>
            <w:left w:val="none" w:sz="0" w:space="0" w:color="auto"/>
            <w:bottom w:val="none" w:sz="0" w:space="0" w:color="auto"/>
            <w:right w:val="none" w:sz="0" w:space="0" w:color="auto"/>
          </w:divBdr>
          <w:divsChild>
            <w:div w:id="703335275">
              <w:marLeft w:val="0"/>
              <w:marRight w:val="0"/>
              <w:marTop w:val="0"/>
              <w:marBottom w:val="0"/>
              <w:divBdr>
                <w:top w:val="none" w:sz="0" w:space="0" w:color="auto"/>
                <w:left w:val="none" w:sz="0" w:space="0" w:color="auto"/>
                <w:bottom w:val="none" w:sz="0" w:space="0" w:color="auto"/>
                <w:right w:val="none" w:sz="0" w:space="0" w:color="auto"/>
              </w:divBdr>
              <w:divsChild>
                <w:div w:id="759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0351">
          <w:marLeft w:val="0"/>
          <w:marRight w:val="0"/>
          <w:marTop w:val="0"/>
          <w:marBottom w:val="0"/>
          <w:divBdr>
            <w:top w:val="none" w:sz="0" w:space="0" w:color="auto"/>
            <w:left w:val="none" w:sz="0" w:space="0" w:color="auto"/>
            <w:bottom w:val="none" w:sz="0" w:space="0" w:color="auto"/>
            <w:right w:val="none" w:sz="0" w:space="0" w:color="auto"/>
          </w:divBdr>
        </w:div>
        <w:div w:id="857428799">
          <w:marLeft w:val="0"/>
          <w:marRight w:val="0"/>
          <w:marTop w:val="0"/>
          <w:marBottom w:val="0"/>
          <w:divBdr>
            <w:top w:val="none" w:sz="0" w:space="0" w:color="auto"/>
            <w:left w:val="none" w:sz="0" w:space="0" w:color="auto"/>
            <w:bottom w:val="none" w:sz="0" w:space="0" w:color="auto"/>
            <w:right w:val="none" w:sz="0" w:space="0" w:color="auto"/>
          </w:divBdr>
          <w:divsChild>
            <w:div w:id="536700579">
              <w:marLeft w:val="0"/>
              <w:marRight w:val="0"/>
              <w:marTop w:val="0"/>
              <w:marBottom w:val="0"/>
              <w:divBdr>
                <w:top w:val="none" w:sz="0" w:space="0" w:color="auto"/>
                <w:left w:val="none" w:sz="0" w:space="0" w:color="auto"/>
                <w:bottom w:val="none" w:sz="0" w:space="0" w:color="auto"/>
                <w:right w:val="none" w:sz="0" w:space="0" w:color="auto"/>
              </w:divBdr>
              <w:divsChild>
                <w:div w:id="1728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0913">
          <w:marLeft w:val="0"/>
          <w:marRight w:val="0"/>
          <w:marTop w:val="0"/>
          <w:marBottom w:val="0"/>
          <w:divBdr>
            <w:top w:val="none" w:sz="0" w:space="0" w:color="auto"/>
            <w:left w:val="none" w:sz="0" w:space="0" w:color="auto"/>
            <w:bottom w:val="none" w:sz="0" w:space="0" w:color="auto"/>
            <w:right w:val="none" w:sz="0" w:space="0" w:color="auto"/>
          </w:divBdr>
        </w:div>
        <w:div w:id="1540624913">
          <w:marLeft w:val="0"/>
          <w:marRight w:val="0"/>
          <w:marTop w:val="0"/>
          <w:marBottom w:val="0"/>
          <w:divBdr>
            <w:top w:val="none" w:sz="0" w:space="0" w:color="auto"/>
            <w:left w:val="none" w:sz="0" w:space="0" w:color="auto"/>
            <w:bottom w:val="none" w:sz="0" w:space="0" w:color="auto"/>
            <w:right w:val="none" w:sz="0" w:space="0" w:color="auto"/>
          </w:divBdr>
          <w:divsChild>
            <w:div w:id="462113566">
              <w:marLeft w:val="0"/>
              <w:marRight w:val="0"/>
              <w:marTop w:val="0"/>
              <w:marBottom w:val="0"/>
              <w:divBdr>
                <w:top w:val="none" w:sz="0" w:space="0" w:color="auto"/>
                <w:left w:val="none" w:sz="0" w:space="0" w:color="auto"/>
                <w:bottom w:val="none" w:sz="0" w:space="0" w:color="auto"/>
                <w:right w:val="none" w:sz="0" w:space="0" w:color="auto"/>
              </w:divBdr>
              <w:divsChild>
                <w:div w:id="4079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7246">
          <w:marLeft w:val="0"/>
          <w:marRight w:val="0"/>
          <w:marTop w:val="0"/>
          <w:marBottom w:val="0"/>
          <w:divBdr>
            <w:top w:val="none" w:sz="0" w:space="0" w:color="auto"/>
            <w:left w:val="none" w:sz="0" w:space="0" w:color="auto"/>
            <w:bottom w:val="none" w:sz="0" w:space="0" w:color="auto"/>
            <w:right w:val="none" w:sz="0" w:space="0" w:color="auto"/>
          </w:divBdr>
        </w:div>
        <w:div w:id="701592297">
          <w:marLeft w:val="0"/>
          <w:marRight w:val="0"/>
          <w:marTop w:val="0"/>
          <w:marBottom w:val="0"/>
          <w:divBdr>
            <w:top w:val="none" w:sz="0" w:space="0" w:color="auto"/>
            <w:left w:val="none" w:sz="0" w:space="0" w:color="auto"/>
            <w:bottom w:val="none" w:sz="0" w:space="0" w:color="auto"/>
            <w:right w:val="none" w:sz="0" w:space="0" w:color="auto"/>
          </w:divBdr>
          <w:divsChild>
            <w:div w:id="210116765">
              <w:marLeft w:val="0"/>
              <w:marRight w:val="0"/>
              <w:marTop w:val="0"/>
              <w:marBottom w:val="0"/>
              <w:divBdr>
                <w:top w:val="none" w:sz="0" w:space="0" w:color="auto"/>
                <w:left w:val="none" w:sz="0" w:space="0" w:color="auto"/>
                <w:bottom w:val="none" w:sz="0" w:space="0" w:color="auto"/>
                <w:right w:val="none" w:sz="0" w:space="0" w:color="auto"/>
              </w:divBdr>
              <w:divsChild>
                <w:div w:id="8736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Roush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ush.com" TargetMode="External"/><Relationship Id="rId5" Type="http://schemas.openxmlformats.org/officeDocument/2006/relationships/hyperlink" Target="https://roush.applytojob.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 Fisher</dc:creator>
  <cp:keywords/>
  <dc:description/>
  <cp:lastModifiedBy>Thomas, Danielle M Mrs CIV USA</cp:lastModifiedBy>
  <cp:revision>2</cp:revision>
  <cp:lastPrinted>2018-06-12T15:57:00Z</cp:lastPrinted>
  <dcterms:created xsi:type="dcterms:W3CDTF">2019-08-23T15:08:00Z</dcterms:created>
  <dcterms:modified xsi:type="dcterms:W3CDTF">2019-08-23T15:08:00Z</dcterms:modified>
</cp:coreProperties>
</file>