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DACB" w14:textId="77777777" w:rsidR="008F2AE1" w:rsidRPr="00AA305D" w:rsidRDefault="005073AC" w:rsidP="008F2AE1">
      <w:pPr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AFYB-</w:t>
      </w:r>
      <w:r w:rsidR="00F80F6A">
        <w:rPr>
          <w:rFonts w:ascii="Arial" w:hAnsi="Arial" w:cs="Arial"/>
          <w:bCs/>
          <w:szCs w:val="24"/>
        </w:rPr>
        <w:t>XXX-XXXX</w:t>
      </w:r>
      <w:r w:rsidR="008F2AE1" w:rsidRPr="00AA305D">
        <w:rPr>
          <w:rFonts w:ascii="Arial" w:hAnsi="Arial" w:cs="Arial"/>
          <w:bCs/>
          <w:szCs w:val="24"/>
        </w:rPr>
        <w:t xml:space="preserve">         </w:t>
      </w:r>
      <w:r w:rsidR="00EC4090">
        <w:rPr>
          <w:rFonts w:ascii="Arial" w:hAnsi="Arial" w:cs="Arial"/>
          <w:bCs/>
          <w:szCs w:val="24"/>
        </w:rPr>
        <w:tab/>
      </w:r>
      <w:r w:rsidR="00EC4090">
        <w:rPr>
          <w:rFonts w:ascii="Arial" w:hAnsi="Arial" w:cs="Arial"/>
          <w:bCs/>
          <w:szCs w:val="24"/>
        </w:rPr>
        <w:tab/>
      </w:r>
      <w:r w:rsidR="00EC4090">
        <w:rPr>
          <w:rFonts w:ascii="Arial" w:hAnsi="Arial" w:cs="Arial"/>
          <w:bCs/>
          <w:szCs w:val="24"/>
        </w:rPr>
        <w:tab/>
      </w:r>
      <w:r w:rsidR="008F2AE1" w:rsidRPr="00AA305D">
        <w:rPr>
          <w:rFonts w:ascii="Arial" w:hAnsi="Arial" w:cs="Arial"/>
          <w:bCs/>
          <w:szCs w:val="24"/>
        </w:rPr>
        <w:t xml:space="preserve">            </w:t>
      </w:r>
      <w:r w:rsidR="003664FD" w:rsidRPr="00AA305D">
        <w:rPr>
          <w:rFonts w:ascii="Arial" w:hAnsi="Arial" w:cs="Arial"/>
          <w:szCs w:val="24"/>
        </w:rPr>
        <w:tab/>
      </w:r>
      <w:r w:rsidR="003664FD" w:rsidRPr="00AA305D">
        <w:rPr>
          <w:rFonts w:ascii="Arial" w:hAnsi="Arial" w:cs="Arial"/>
          <w:szCs w:val="24"/>
        </w:rPr>
        <w:tab/>
      </w:r>
      <w:r w:rsidR="003664FD" w:rsidRPr="00AA305D">
        <w:rPr>
          <w:rFonts w:ascii="Arial" w:hAnsi="Arial" w:cs="Arial"/>
          <w:szCs w:val="24"/>
        </w:rPr>
        <w:tab/>
      </w:r>
      <w:r w:rsidR="003664FD" w:rsidRPr="00AA305D">
        <w:rPr>
          <w:rFonts w:ascii="Arial" w:hAnsi="Arial" w:cs="Arial"/>
          <w:szCs w:val="24"/>
        </w:rPr>
        <w:tab/>
      </w:r>
      <w:r w:rsidR="00F80F6A">
        <w:rPr>
          <w:rFonts w:ascii="Arial" w:hAnsi="Arial" w:cs="Arial"/>
          <w:szCs w:val="24"/>
        </w:rPr>
        <w:t xml:space="preserve">                  </w:t>
      </w:r>
      <w:r w:rsidR="003664FD" w:rsidRPr="00AA305D">
        <w:rPr>
          <w:rFonts w:ascii="Arial" w:hAnsi="Arial" w:cs="Arial"/>
          <w:szCs w:val="24"/>
        </w:rPr>
        <w:tab/>
      </w:r>
      <w:r w:rsidR="00F80F6A">
        <w:rPr>
          <w:rFonts w:ascii="Arial" w:hAnsi="Arial" w:cs="Arial"/>
          <w:szCs w:val="24"/>
        </w:rPr>
        <w:t>DATE</w:t>
      </w:r>
    </w:p>
    <w:p w14:paraId="4652DACC" w14:textId="77777777" w:rsidR="008F2AE1" w:rsidRPr="00AA305D" w:rsidRDefault="008F2AE1" w:rsidP="008F2AE1">
      <w:pPr>
        <w:rPr>
          <w:rFonts w:ascii="Arial" w:hAnsi="Arial" w:cs="Arial"/>
          <w:szCs w:val="24"/>
        </w:rPr>
      </w:pPr>
    </w:p>
    <w:p w14:paraId="4652DACD" w14:textId="77777777" w:rsidR="008F2AE1" w:rsidRPr="00AA305D" w:rsidRDefault="008F2AE1" w:rsidP="008F2AE1">
      <w:pPr>
        <w:rPr>
          <w:rFonts w:ascii="Arial" w:hAnsi="Arial" w:cs="Arial"/>
          <w:szCs w:val="24"/>
        </w:rPr>
      </w:pPr>
    </w:p>
    <w:p w14:paraId="4652DACE" w14:textId="77777777" w:rsidR="008F2AE1" w:rsidRPr="00AA305D" w:rsidRDefault="008F2AE1" w:rsidP="008F2AE1">
      <w:pPr>
        <w:rPr>
          <w:rFonts w:ascii="Arial" w:hAnsi="Arial" w:cs="Arial"/>
          <w:szCs w:val="24"/>
        </w:rPr>
      </w:pPr>
      <w:r w:rsidRPr="00AA305D">
        <w:rPr>
          <w:rFonts w:ascii="Arial" w:hAnsi="Arial" w:cs="Arial"/>
          <w:szCs w:val="24"/>
        </w:rPr>
        <w:t xml:space="preserve">MEMORANDUM </w:t>
      </w:r>
      <w:r w:rsidR="00AA305D" w:rsidRPr="00AA305D">
        <w:rPr>
          <w:rFonts w:ascii="Arial" w:hAnsi="Arial" w:cs="Arial"/>
          <w:szCs w:val="24"/>
        </w:rPr>
        <w:t>FOR RECORD</w:t>
      </w:r>
    </w:p>
    <w:p w14:paraId="4652DACF" w14:textId="77777777" w:rsidR="008F2AE1" w:rsidRPr="00AA305D" w:rsidRDefault="008F2AE1" w:rsidP="008F2AE1">
      <w:pPr>
        <w:rPr>
          <w:rFonts w:ascii="Arial" w:hAnsi="Arial" w:cs="Arial"/>
          <w:szCs w:val="24"/>
        </w:rPr>
      </w:pPr>
    </w:p>
    <w:p w14:paraId="4652DAD0" w14:textId="1E67EFD2" w:rsidR="00AA305D" w:rsidRPr="00AA305D" w:rsidRDefault="00AA305D" w:rsidP="005F31C1">
      <w:pPr>
        <w:rPr>
          <w:rFonts w:ascii="Arial" w:hAnsi="Arial" w:cs="Arial"/>
          <w:szCs w:val="24"/>
        </w:rPr>
      </w:pPr>
      <w:r w:rsidRPr="00AA305D">
        <w:rPr>
          <w:rFonts w:ascii="Arial" w:hAnsi="Arial" w:cs="Arial"/>
          <w:szCs w:val="24"/>
        </w:rPr>
        <w:t xml:space="preserve">SUBJECT:  </w:t>
      </w:r>
      <w:r w:rsidR="00975692">
        <w:rPr>
          <w:rFonts w:ascii="Arial" w:hAnsi="Arial" w:cs="Arial"/>
          <w:szCs w:val="24"/>
        </w:rPr>
        <w:t xml:space="preserve">Soldier &amp; </w:t>
      </w:r>
      <w:r w:rsidRPr="00AA305D">
        <w:rPr>
          <w:rFonts w:ascii="Arial" w:hAnsi="Arial" w:cs="Arial"/>
          <w:szCs w:val="24"/>
        </w:rPr>
        <w:t xml:space="preserve">Family Readiness Group </w:t>
      </w:r>
      <w:r w:rsidR="006A3927">
        <w:rPr>
          <w:rFonts w:ascii="Arial" w:hAnsi="Arial" w:cs="Arial"/>
          <w:szCs w:val="24"/>
        </w:rPr>
        <w:t>(</w:t>
      </w:r>
      <w:r w:rsidR="00C01E75">
        <w:rPr>
          <w:rFonts w:ascii="Arial" w:hAnsi="Arial" w:cs="Arial"/>
          <w:szCs w:val="24"/>
        </w:rPr>
        <w:t>S</w:t>
      </w:r>
      <w:r w:rsidR="00B3032D">
        <w:rPr>
          <w:rFonts w:ascii="Arial" w:hAnsi="Arial" w:cs="Arial"/>
          <w:szCs w:val="24"/>
        </w:rPr>
        <w:t>FRG)</w:t>
      </w:r>
      <w:r w:rsidR="006A3927">
        <w:rPr>
          <w:rFonts w:ascii="Arial" w:hAnsi="Arial" w:cs="Arial"/>
          <w:szCs w:val="24"/>
        </w:rPr>
        <w:t xml:space="preserve"> </w:t>
      </w:r>
      <w:r w:rsidR="00E8155C" w:rsidRPr="00B3032D">
        <w:rPr>
          <w:rFonts w:ascii="Arial" w:hAnsi="Arial" w:cs="Arial"/>
          <w:szCs w:val="24"/>
          <w:highlight w:val="yellow"/>
        </w:rPr>
        <w:t>Change of Command</w:t>
      </w:r>
      <w:r w:rsidR="00E8155C">
        <w:rPr>
          <w:rFonts w:ascii="Arial" w:hAnsi="Arial" w:cs="Arial"/>
          <w:szCs w:val="24"/>
        </w:rPr>
        <w:t xml:space="preserve"> Financial Audit</w:t>
      </w:r>
      <w:r w:rsidR="006A3927">
        <w:rPr>
          <w:rFonts w:ascii="Arial" w:hAnsi="Arial" w:cs="Arial"/>
          <w:szCs w:val="24"/>
        </w:rPr>
        <w:tab/>
      </w:r>
    </w:p>
    <w:p w14:paraId="4652DAD1" w14:textId="77777777" w:rsidR="005F31C1" w:rsidRPr="00AA305D" w:rsidRDefault="005F31C1" w:rsidP="005F31C1">
      <w:pPr>
        <w:rPr>
          <w:rFonts w:ascii="Arial" w:hAnsi="Arial" w:cs="Arial"/>
          <w:szCs w:val="24"/>
        </w:rPr>
      </w:pPr>
    </w:p>
    <w:p w14:paraId="4652DAD2" w14:textId="77777777" w:rsidR="005F31C1" w:rsidRPr="00AA305D" w:rsidRDefault="005F31C1" w:rsidP="005F31C1">
      <w:pPr>
        <w:rPr>
          <w:rFonts w:ascii="Arial" w:hAnsi="Arial" w:cs="Arial"/>
          <w:szCs w:val="24"/>
        </w:rPr>
      </w:pPr>
    </w:p>
    <w:p w14:paraId="4652DAD3" w14:textId="7C3A14A7" w:rsidR="00AA305D" w:rsidRDefault="008F2AE1" w:rsidP="00AA305D">
      <w:pPr>
        <w:rPr>
          <w:rFonts w:ascii="Arial" w:hAnsi="Arial" w:cs="Arial"/>
          <w:szCs w:val="24"/>
        </w:rPr>
      </w:pPr>
      <w:r w:rsidRPr="00AA305D">
        <w:rPr>
          <w:rFonts w:ascii="Arial" w:hAnsi="Arial" w:cs="Arial"/>
          <w:szCs w:val="24"/>
        </w:rPr>
        <w:t xml:space="preserve">1.  </w:t>
      </w:r>
      <w:r w:rsidR="00AA305D">
        <w:rPr>
          <w:rFonts w:ascii="Arial" w:hAnsi="Arial" w:cs="Arial"/>
          <w:szCs w:val="24"/>
        </w:rPr>
        <w:t xml:space="preserve">Purpose:  </w:t>
      </w:r>
      <w:r w:rsidR="00E8155C">
        <w:rPr>
          <w:rFonts w:ascii="Arial" w:hAnsi="Arial" w:cs="Arial"/>
          <w:szCs w:val="24"/>
        </w:rPr>
        <w:t xml:space="preserve">To ensure the accountability of the </w:t>
      </w:r>
      <w:r w:rsidR="00B3032D" w:rsidRPr="00B3032D">
        <w:rPr>
          <w:rFonts w:ascii="Arial" w:hAnsi="Arial" w:cs="Arial"/>
          <w:i/>
          <w:szCs w:val="24"/>
          <w:highlight w:val="yellow"/>
        </w:rPr>
        <w:t>Unit name</w:t>
      </w:r>
      <w:r w:rsidR="00E8155C">
        <w:rPr>
          <w:rFonts w:ascii="Arial" w:hAnsi="Arial" w:cs="Arial"/>
          <w:szCs w:val="24"/>
        </w:rPr>
        <w:t xml:space="preserve"> </w:t>
      </w:r>
      <w:r w:rsidR="00975692">
        <w:rPr>
          <w:rFonts w:ascii="Arial" w:hAnsi="Arial" w:cs="Arial"/>
          <w:szCs w:val="24"/>
        </w:rPr>
        <w:t>S</w:t>
      </w:r>
      <w:r w:rsidR="00E8155C">
        <w:rPr>
          <w:rFonts w:ascii="Arial" w:hAnsi="Arial" w:cs="Arial"/>
          <w:szCs w:val="24"/>
        </w:rPr>
        <w:t xml:space="preserve">FRG Informal </w:t>
      </w:r>
      <w:r w:rsidR="00BE7335">
        <w:rPr>
          <w:rFonts w:ascii="Arial" w:hAnsi="Arial" w:cs="Arial"/>
          <w:szCs w:val="24"/>
        </w:rPr>
        <w:t>f</w:t>
      </w:r>
      <w:r w:rsidR="00E8155C">
        <w:rPr>
          <w:rFonts w:ascii="Arial" w:hAnsi="Arial" w:cs="Arial"/>
          <w:szCs w:val="24"/>
        </w:rPr>
        <w:t>unds</w:t>
      </w:r>
    </w:p>
    <w:p w14:paraId="4652DAD4" w14:textId="77777777" w:rsidR="008F2AE1" w:rsidRPr="00AA305D" w:rsidRDefault="008F2AE1" w:rsidP="008F2AE1">
      <w:pPr>
        <w:rPr>
          <w:rFonts w:ascii="Arial" w:hAnsi="Arial" w:cs="Arial"/>
          <w:szCs w:val="24"/>
        </w:rPr>
      </w:pPr>
    </w:p>
    <w:p w14:paraId="4652DAD5" w14:textId="22FB513A" w:rsidR="00A35865" w:rsidRDefault="008F2AE1" w:rsidP="00AA305D">
      <w:pPr>
        <w:rPr>
          <w:rFonts w:ascii="Arial" w:hAnsi="Arial" w:cs="Arial"/>
          <w:szCs w:val="24"/>
        </w:rPr>
      </w:pPr>
      <w:r w:rsidRPr="00AA305D">
        <w:rPr>
          <w:rFonts w:ascii="Arial" w:hAnsi="Arial" w:cs="Arial"/>
          <w:szCs w:val="24"/>
        </w:rPr>
        <w:t xml:space="preserve">2.  </w:t>
      </w:r>
      <w:r w:rsidR="006A3927">
        <w:rPr>
          <w:rFonts w:ascii="Arial" w:hAnsi="Arial" w:cs="Arial"/>
          <w:szCs w:val="24"/>
        </w:rPr>
        <w:t xml:space="preserve">The </w:t>
      </w:r>
      <w:r w:rsidR="00B3032D" w:rsidRPr="00B3032D">
        <w:rPr>
          <w:rFonts w:ascii="Arial" w:hAnsi="Arial" w:cs="Arial"/>
          <w:i/>
          <w:szCs w:val="24"/>
          <w:highlight w:val="yellow"/>
        </w:rPr>
        <w:t>Unit name</w:t>
      </w:r>
      <w:r w:rsidR="00E8155C">
        <w:rPr>
          <w:rFonts w:ascii="Arial" w:hAnsi="Arial" w:cs="Arial"/>
          <w:szCs w:val="24"/>
        </w:rPr>
        <w:t xml:space="preserve"> Company </w:t>
      </w:r>
      <w:r w:rsidR="00C01E75">
        <w:rPr>
          <w:rFonts w:ascii="Arial" w:hAnsi="Arial" w:cs="Arial"/>
          <w:szCs w:val="24"/>
        </w:rPr>
        <w:t>S</w:t>
      </w:r>
      <w:r w:rsidR="00E8155C">
        <w:rPr>
          <w:rFonts w:ascii="Arial" w:hAnsi="Arial" w:cs="Arial"/>
          <w:szCs w:val="24"/>
        </w:rPr>
        <w:t xml:space="preserve">FRG informal fund audit was completed on </w:t>
      </w:r>
      <w:r w:rsidR="00F80F6A">
        <w:rPr>
          <w:rFonts w:ascii="Arial" w:hAnsi="Arial" w:cs="Arial"/>
          <w:szCs w:val="24"/>
        </w:rPr>
        <w:t>DATE</w:t>
      </w:r>
      <w:r w:rsidR="00E8155C">
        <w:rPr>
          <w:rFonts w:ascii="Arial" w:hAnsi="Arial" w:cs="Arial"/>
          <w:szCs w:val="24"/>
        </w:rPr>
        <w:t>.</w:t>
      </w:r>
    </w:p>
    <w:p w14:paraId="4652DAD6" w14:textId="77777777" w:rsidR="00066CAC" w:rsidRDefault="00066CAC" w:rsidP="00AA305D">
      <w:pPr>
        <w:rPr>
          <w:rFonts w:ascii="Arial" w:hAnsi="Arial" w:cs="Arial"/>
          <w:szCs w:val="24"/>
        </w:rPr>
      </w:pPr>
    </w:p>
    <w:p w14:paraId="4652DAD7" w14:textId="4AA435EA" w:rsidR="006A3927" w:rsidRDefault="00F80F6A" w:rsidP="00E8155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6A3927">
        <w:rPr>
          <w:rFonts w:ascii="Arial" w:hAnsi="Arial" w:cs="Arial"/>
          <w:szCs w:val="24"/>
        </w:rPr>
        <w:t xml:space="preserve">.  </w:t>
      </w:r>
      <w:r w:rsidR="0029102A">
        <w:rPr>
          <w:rFonts w:ascii="Arial" w:hAnsi="Arial" w:cs="Arial"/>
          <w:szCs w:val="24"/>
        </w:rPr>
        <w:t xml:space="preserve">Total amount of funds in the </w:t>
      </w:r>
      <w:r w:rsidR="00B3032D" w:rsidRPr="00B3032D">
        <w:rPr>
          <w:rFonts w:ascii="Arial" w:hAnsi="Arial" w:cs="Arial"/>
          <w:i/>
          <w:szCs w:val="24"/>
          <w:highlight w:val="yellow"/>
        </w:rPr>
        <w:t>Unit name</w:t>
      </w:r>
      <w:r w:rsidR="00B3032D">
        <w:rPr>
          <w:rFonts w:ascii="Arial" w:hAnsi="Arial" w:cs="Arial"/>
          <w:szCs w:val="24"/>
        </w:rPr>
        <w:t xml:space="preserve"> </w:t>
      </w:r>
      <w:r w:rsidR="00BE7335">
        <w:rPr>
          <w:rFonts w:ascii="Arial" w:hAnsi="Arial" w:cs="Arial"/>
          <w:szCs w:val="24"/>
        </w:rPr>
        <w:t>S</w:t>
      </w:r>
      <w:r w:rsidR="0029102A">
        <w:rPr>
          <w:rFonts w:ascii="Arial" w:hAnsi="Arial" w:cs="Arial"/>
          <w:szCs w:val="24"/>
        </w:rPr>
        <w:t>FRG Informal funds are:</w:t>
      </w:r>
      <w:r w:rsidR="0029102A">
        <w:rPr>
          <w:rFonts w:ascii="Arial" w:hAnsi="Arial" w:cs="Arial"/>
          <w:szCs w:val="24"/>
        </w:rPr>
        <w:tab/>
      </w:r>
    </w:p>
    <w:p w14:paraId="4652DAD8" w14:textId="77777777" w:rsidR="0029102A" w:rsidRDefault="0029102A" w:rsidP="00E8155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a. </w:t>
      </w:r>
      <w:r w:rsidR="00B3032D" w:rsidRPr="00B3032D">
        <w:rPr>
          <w:rFonts w:ascii="Arial" w:hAnsi="Arial" w:cs="Arial"/>
          <w:szCs w:val="24"/>
          <w:highlight w:val="yellow"/>
        </w:rPr>
        <w:t>Bank name</w:t>
      </w:r>
      <w:r>
        <w:rPr>
          <w:rFonts w:ascii="Arial" w:hAnsi="Arial" w:cs="Arial"/>
          <w:szCs w:val="24"/>
        </w:rPr>
        <w:t xml:space="preserve"> - </w:t>
      </w:r>
      <w:r w:rsidRPr="00B3032D">
        <w:rPr>
          <w:rFonts w:ascii="Arial" w:hAnsi="Arial" w:cs="Arial"/>
          <w:szCs w:val="24"/>
          <w:highlight w:val="yellow"/>
        </w:rPr>
        <w:t>$ 753.88</w:t>
      </w:r>
    </w:p>
    <w:p w14:paraId="4652DAD9" w14:textId="77777777" w:rsidR="0029102A" w:rsidRDefault="0029102A" w:rsidP="00E8155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b. Petty Cash - $</w:t>
      </w:r>
      <w:r w:rsidR="002622B0" w:rsidRPr="00B3032D">
        <w:rPr>
          <w:rFonts w:ascii="Arial" w:hAnsi="Arial" w:cs="Arial"/>
          <w:szCs w:val="24"/>
          <w:highlight w:val="yellow"/>
        </w:rPr>
        <w:t>56.08</w:t>
      </w:r>
    </w:p>
    <w:p w14:paraId="4652DADA" w14:textId="77777777" w:rsidR="004E652D" w:rsidRDefault="004E652D" w:rsidP="00E8155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c. Total of both accounts equals to $</w:t>
      </w:r>
      <w:r w:rsidRPr="00B3032D">
        <w:rPr>
          <w:rFonts w:ascii="Arial" w:hAnsi="Arial" w:cs="Arial"/>
          <w:szCs w:val="24"/>
          <w:highlight w:val="yellow"/>
        </w:rPr>
        <w:t>809.96</w:t>
      </w:r>
    </w:p>
    <w:p w14:paraId="4652DADB" w14:textId="77777777" w:rsidR="006A3927" w:rsidRDefault="006A3927" w:rsidP="008E2C5C">
      <w:pPr>
        <w:rPr>
          <w:rFonts w:ascii="Arial" w:hAnsi="Arial" w:cs="Arial"/>
          <w:szCs w:val="24"/>
        </w:rPr>
      </w:pPr>
    </w:p>
    <w:p w14:paraId="5BA63623" w14:textId="77777777" w:rsidR="00D265A0" w:rsidRPr="00D265A0" w:rsidRDefault="00D265A0" w:rsidP="00D265A0">
      <w:pPr>
        <w:rPr>
          <w:rFonts w:ascii="Arial" w:hAnsi="Arial" w:cs="Arial"/>
          <w:szCs w:val="24"/>
        </w:rPr>
      </w:pPr>
      <w:r w:rsidRPr="00D265A0">
        <w:rPr>
          <w:rFonts w:ascii="Arial" w:hAnsi="Arial" w:cs="Arial"/>
          <w:szCs w:val="24"/>
        </w:rPr>
        <w:t>4.  There were no findings during this audit period OR the following findings were identified: </w:t>
      </w:r>
    </w:p>
    <w:p w14:paraId="1277CFBC" w14:textId="77777777" w:rsidR="00D265A0" w:rsidRPr="00D265A0" w:rsidRDefault="00D265A0" w:rsidP="00D265A0">
      <w:pPr>
        <w:rPr>
          <w:rFonts w:ascii="Arial" w:hAnsi="Arial" w:cs="Arial"/>
          <w:szCs w:val="24"/>
        </w:rPr>
      </w:pPr>
      <w:r w:rsidRPr="00D265A0">
        <w:rPr>
          <w:rFonts w:ascii="Arial" w:hAnsi="Arial" w:cs="Arial"/>
          <w:szCs w:val="24"/>
        </w:rPr>
        <w:t> </w:t>
      </w:r>
    </w:p>
    <w:p w14:paraId="19690BCF" w14:textId="77777777" w:rsidR="00D265A0" w:rsidRPr="00D265A0" w:rsidRDefault="00D265A0" w:rsidP="00D265A0">
      <w:pPr>
        <w:numPr>
          <w:ilvl w:val="0"/>
          <w:numId w:val="37"/>
        </w:numPr>
        <w:rPr>
          <w:rFonts w:ascii="Arial" w:hAnsi="Arial" w:cs="Arial"/>
          <w:szCs w:val="24"/>
        </w:rPr>
      </w:pPr>
      <w:r w:rsidRPr="00D265A0">
        <w:rPr>
          <w:rFonts w:ascii="Arial" w:hAnsi="Arial" w:cs="Arial"/>
          <w:szCs w:val="24"/>
        </w:rPr>
        <w:t>Finding. Recommendation to resolve in future </w:t>
      </w:r>
    </w:p>
    <w:p w14:paraId="6DF6B3A0" w14:textId="77777777" w:rsidR="00D265A0" w:rsidRPr="00D265A0" w:rsidRDefault="00D265A0" w:rsidP="00D265A0">
      <w:pPr>
        <w:numPr>
          <w:ilvl w:val="0"/>
          <w:numId w:val="38"/>
        </w:numPr>
        <w:rPr>
          <w:rFonts w:ascii="Arial" w:hAnsi="Arial" w:cs="Arial"/>
          <w:szCs w:val="24"/>
        </w:rPr>
      </w:pPr>
      <w:r w:rsidRPr="00D265A0">
        <w:rPr>
          <w:rFonts w:ascii="Arial" w:hAnsi="Arial" w:cs="Arial"/>
          <w:szCs w:val="24"/>
        </w:rPr>
        <w:t>Finding. Recommendation to resolve in future </w:t>
      </w:r>
    </w:p>
    <w:p w14:paraId="393D49E1" w14:textId="77777777" w:rsidR="008D1A4B" w:rsidRDefault="008D1A4B" w:rsidP="008E2C5C">
      <w:pPr>
        <w:rPr>
          <w:rFonts w:ascii="Arial" w:hAnsi="Arial" w:cs="Arial"/>
          <w:szCs w:val="24"/>
        </w:rPr>
      </w:pPr>
    </w:p>
    <w:p w14:paraId="4652DADC" w14:textId="77777777" w:rsidR="00E8155C" w:rsidRDefault="00E8155C" w:rsidP="008E2C5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0E0A57">
        <w:rPr>
          <w:rFonts w:ascii="Arial" w:hAnsi="Arial" w:cs="Arial"/>
          <w:szCs w:val="24"/>
        </w:rPr>
        <w:t xml:space="preserve">.  </w:t>
      </w:r>
      <w:r>
        <w:rPr>
          <w:rFonts w:ascii="Arial" w:hAnsi="Arial" w:cs="Arial"/>
          <w:szCs w:val="24"/>
        </w:rPr>
        <w:t>The next audit due will be when one of the following occurs:</w:t>
      </w:r>
    </w:p>
    <w:p w14:paraId="4652DADD" w14:textId="5F2946D6" w:rsidR="00E8155C" w:rsidRDefault="0029102A" w:rsidP="0029102A">
      <w:pPr>
        <w:ind w:firstLine="57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a. There</w:t>
      </w:r>
      <w:r w:rsidR="00E8155C">
        <w:rPr>
          <w:rFonts w:ascii="Arial" w:hAnsi="Arial" w:cs="Arial"/>
          <w:szCs w:val="24"/>
        </w:rPr>
        <w:t xml:space="preserve"> is a cha</w:t>
      </w:r>
      <w:r>
        <w:rPr>
          <w:rFonts w:ascii="Arial" w:hAnsi="Arial" w:cs="Arial"/>
          <w:szCs w:val="24"/>
        </w:rPr>
        <w:t xml:space="preserve">nge of </w:t>
      </w:r>
      <w:r w:rsidR="00DE12A3">
        <w:rPr>
          <w:rFonts w:ascii="Arial" w:hAnsi="Arial" w:cs="Arial"/>
          <w:szCs w:val="24"/>
        </w:rPr>
        <w:t>Informal F</w:t>
      </w:r>
      <w:r>
        <w:rPr>
          <w:rFonts w:ascii="Arial" w:hAnsi="Arial" w:cs="Arial"/>
          <w:szCs w:val="24"/>
        </w:rPr>
        <w:t xml:space="preserve">und </w:t>
      </w:r>
      <w:r w:rsidR="00DE12A3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>ustodian</w:t>
      </w:r>
    </w:p>
    <w:p w14:paraId="4652DADE" w14:textId="77777777" w:rsidR="00E8155C" w:rsidRDefault="0029102A" w:rsidP="0029102A">
      <w:pPr>
        <w:ind w:firstLine="57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b. There</w:t>
      </w:r>
      <w:r w:rsidR="00E8155C">
        <w:rPr>
          <w:rFonts w:ascii="Arial" w:hAnsi="Arial" w:cs="Arial"/>
          <w:szCs w:val="24"/>
        </w:rPr>
        <w:t xml:space="preserve"> is a change of Command </w:t>
      </w:r>
    </w:p>
    <w:p w14:paraId="4652DADF" w14:textId="77777777" w:rsidR="00E8155C" w:rsidRDefault="0029102A" w:rsidP="0029102A">
      <w:pPr>
        <w:ind w:firstLine="57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c. The</w:t>
      </w:r>
      <w:r w:rsidR="00E8155C">
        <w:rPr>
          <w:rFonts w:ascii="Arial" w:hAnsi="Arial" w:cs="Arial"/>
          <w:szCs w:val="24"/>
        </w:rPr>
        <w:t xml:space="preserve"> Brigade Annual CIP/Financial Audit</w:t>
      </w:r>
    </w:p>
    <w:p w14:paraId="4652DAE0" w14:textId="77777777" w:rsidR="000E0A57" w:rsidRDefault="0029102A" w:rsidP="0029102A">
      <w:pPr>
        <w:ind w:left="57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d. Whenever</w:t>
      </w:r>
      <w:r w:rsidR="00E8155C">
        <w:rPr>
          <w:rFonts w:ascii="Arial" w:hAnsi="Arial" w:cs="Arial"/>
          <w:szCs w:val="24"/>
        </w:rPr>
        <w:t xml:space="preserve"> the Company Commander, Battalion Comma</w:t>
      </w:r>
      <w:r>
        <w:rPr>
          <w:rFonts w:ascii="Arial" w:hAnsi="Arial" w:cs="Arial"/>
          <w:szCs w:val="24"/>
        </w:rPr>
        <w:t>nder or Brigade                         Commander deems necessary.</w:t>
      </w:r>
    </w:p>
    <w:p w14:paraId="4652DAE1" w14:textId="77777777" w:rsidR="006A3927" w:rsidRDefault="006A3927" w:rsidP="008E2C5C">
      <w:pPr>
        <w:rPr>
          <w:rFonts w:ascii="Arial" w:hAnsi="Arial" w:cs="Arial"/>
          <w:szCs w:val="24"/>
        </w:rPr>
      </w:pPr>
    </w:p>
    <w:p w14:paraId="4652DAE2" w14:textId="77777777" w:rsidR="005F31C1" w:rsidRPr="00AA305D" w:rsidRDefault="0029102A" w:rsidP="005F31C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8E2C5C">
        <w:rPr>
          <w:rFonts w:ascii="Arial" w:hAnsi="Arial" w:cs="Arial"/>
          <w:szCs w:val="24"/>
        </w:rPr>
        <w:t xml:space="preserve">.  </w:t>
      </w:r>
      <w:r w:rsidR="008F2AE1" w:rsidRPr="00AA305D">
        <w:rPr>
          <w:rFonts w:ascii="Arial" w:hAnsi="Arial" w:cs="Arial"/>
          <w:szCs w:val="24"/>
        </w:rPr>
        <w:t xml:space="preserve">Point of contact for this memorandum is </w:t>
      </w:r>
      <w:r w:rsidR="00AA305D" w:rsidRPr="00AA305D">
        <w:rPr>
          <w:rFonts w:ascii="Arial" w:hAnsi="Arial" w:cs="Arial"/>
          <w:szCs w:val="24"/>
        </w:rPr>
        <w:t>the undersigned</w:t>
      </w:r>
      <w:r w:rsidR="005F31C1" w:rsidRPr="00AA305D">
        <w:rPr>
          <w:rFonts w:ascii="Arial" w:hAnsi="Arial" w:cs="Arial"/>
          <w:szCs w:val="24"/>
        </w:rPr>
        <w:t xml:space="preserve"> at</w:t>
      </w:r>
      <w:r w:rsidR="00A21A4E" w:rsidRPr="00A21A4E">
        <w:rPr>
          <w:rFonts w:ascii="Arial" w:hAnsi="Arial" w:cs="Arial"/>
          <w:szCs w:val="24"/>
        </w:rPr>
        <w:t xml:space="preserve"> </w:t>
      </w:r>
      <w:r w:rsidR="00A21A4E" w:rsidRPr="00E71DA8">
        <w:rPr>
          <w:rFonts w:ascii="Arial" w:hAnsi="Arial" w:cs="Arial"/>
          <w:szCs w:val="24"/>
        </w:rPr>
        <w:t xml:space="preserve">COM: </w:t>
      </w:r>
      <w:r w:rsidR="00A21A4E" w:rsidRPr="00B3032D">
        <w:rPr>
          <w:rFonts w:ascii="Arial" w:hAnsi="Arial" w:cs="Arial"/>
          <w:szCs w:val="24"/>
          <w:highlight w:val="yellow"/>
        </w:rPr>
        <w:t>(719)</w:t>
      </w:r>
      <w:r w:rsidR="005D2E82" w:rsidRPr="00B3032D">
        <w:rPr>
          <w:rFonts w:ascii="Arial" w:hAnsi="Arial" w:cs="Arial"/>
          <w:szCs w:val="24"/>
          <w:highlight w:val="yellow"/>
        </w:rPr>
        <w:t xml:space="preserve"> </w:t>
      </w:r>
      <w:r w:rsidR="00BA21D6" w:rsidRPr="00B3032D">
        <w:rPr>
          <w:rFonts w:ascii="Arial" w:hAnsi="Arial" w:cs="Arial"/>
          <w:szCs w:val="24"/>
          <w:highlight w:val="yellow"/>
        </w:rPr>
        <w:t>526-</w:t>
      </w:r>
      <w:r w:rsidR="00F80F6A">
        <w:rPr>
          <w:rFonts w:ascii="Arial" w:hAnsi="Arial" w:cs="Arial"/>
          <w:szCs w:val="24"/>
          <w:highlight w:val="yellow"/>
        </w:rPr>
        <w:t>XXXX</w:t>
      </w:r>
      <w:r w:rsidR="005D2E82" w:rsidRPr="00B3032D">
        <w:rPr>
          <w:rFonts w:ascii="Arial" w:hAnsi="Arial" w:cs="Arial"/>
          <w:szCs w:val="24"/>
          <w:highlight w:val="yellow"/>
        </w:rPr>
        <w:t xml:space="preserve"> or</w:t>
      </w:r>
      <w:r w:rsidR="005F31C1" w:rsidRPr="00B3032D">
        <w:rPr>
          <w:rFonts w:ascii="Arial" w:hAnsi="Arial" w:cs="Arial"/>
          <w:szCs w:val="24"/>
          <w:highlight w:val="yellow"/>
        </w:rPr>
        <w:t xml:space="preserve"> </w:t>
      </w:r>
      <w:r w:rsidR="00F80F6A">
        <w:rPr>
          <w:rFonts w:ascii="Arial" w:hAnsi="Arial" w:cs="Arial"/>
          <w:szCs w:val="24"/>
          <w:highlight w:val="yellow"/>
        </w:rPr>
        <w:t>email</w:t>
      </w:r>
      <w:r w:rsidR="00AA305D" w:rsidRPr="00B3032D">
        <w:rPr>
          <w:rFonts w:ascii="Arial" w:hAnsi="Arial" w:cs="Arial"/>
          <w:szCs w:val="24"/>
          <w:highlight w:val="yellow"/>
        </w:rPr>
        <w:t>.</w:t>
      </w:r>
    </w:p>
    <w:p w14:paraId="4652DAE3" w14:textId="77777777" w:rsidR="008F2AE1" w:rsidRPr="00AA305D" w:rsidRDefault="008F2AE1" w:rsidP="005F31C1">
      <w:pPr>
        <w:tabs>
          <w:tab w:val="left" w:pos="360"/>
        </w:tabs>
        <w:rPr>
          <w:rFonts w:ascii="Arial" w:hAnsi="Arial" w:cs="Arial"/>
          <w:szCs w:val="24"/>
        </w:rPr>
      </w:pPr>
    </w:p>
    <w:p w14:paraId="4652DAE4" w14:textId="77777777" w:rsidR="005F31C1" w:rsidRPr="00AA305D" w:rsidRDefault="005F31C1" w:rsidP="005F31C1">
      <w:pPr>
        <w:rPr>
          <w:rFonts w:ascii="Arial" w:hAnsi="Arial" w:cs="Arial"/>
          <w:szCs w:val="24"/>
        </w:rPr>
      </w:pPr>
    </w:p>
    <w:p w14:paraId="4652DAE5" w14:textId="77777777" w:rsidR="008F2AE1" w:rsidRPr="00AA305D" w:rsidRDefault="008F2AE1" w:rsidP="005F31C1">
      <w:pPr>
        <w:tabs>
          <w:tab w:val="left" w:pos="360"/>
        </w:tabs>
        <w:rPr>
          <w:rFonts w:ascii="Arial" w:hAnsi="Arial" w:cs="Arial"/>
          <w:szCs w:val="24"/>
        </w:rPr>
      </w:pPr>
    </w:p>
    <w:p w14:paraId="4652DAE6" w14:textId="77777777" w:rsidR="00066CAC" w:rsidRDefault="003664FD" w:rsidP="008F2AE1">
      <w:pPr>
        <w:tabs>
          <w:tab w:val="left" w:pos="360"/>
          <w:tab w:val="left" w:pos="4320"/>
        </w:tabs>
        <w:rPr>
          <w:rFonts w:ascii="Arial" w:hAnsi="Arial" w:cs="Arial"/>
          <w:szCs w:val="24"/>
        </w:rPr>
      </w:pPr>
      <w:r w:rsidRPr="00AA305D">
        <w:rPr>
          <w:rFonts w:ascii="Arial" w:hAnsi="Arial" w:cs="Arial"/>
          <w:szCs w:val="24"/>
        </w:rPr>
        <w:tab/>
      </w:r>
      <w:r w:rsidRPr="00AA305D">
        <w:rPr>
          <w:rFonts w:ascii="Arial" w:hAnsi="Arial" w:cs="Arial"/>
          <w:szCs w:val="24"/>
        </w:rPr>
        <w:tab/>
      </w:r>
    </w:p>
    <w:p w14:paraId="4652DAE7" w14:textId="77777777" w:rsidR="008F2AE1" w:rsidRPr="00AA305D" w:rsidRDefault="00066CAC" w:rsidP="00F80F6A">
      <w:pPr>
        <w:tabs>
          <w:tab w:val="left" w:pos="360"/>
          <w:tab w:val="left" w:pos="43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F80F6A">
        <w:rPr>
          <w:rFonts w:ascii="Arial" w:hAnsi="Arial" w:cs="Arial"/>
          <w:szCs w:val="24"/>
        </w:rPr>
        <w:t>Signature Block</w:t>
      </w:r>
    </w:p>
    <w:p w14:paraId="4652DAE8" w14:textId="77777777" w:rsidR="008F2AE1" w:rsidRPr="00AA305D" w:rsidRDefault="008F2AE1" w:rsidP="008F2AE1">
      <w:pPr>
        <w:tabs>
          <w:tab w:val="left" w:pos="360"/>
          <w:tab w:val="left" w:pos="4320"/>
        </w:tabs>
        <w:rPr>
          <w:rFonts w:ascii="Arial" w:hAnsi="Arial" w:cs="Arial"/>
          <w:szCs w:val="24"/>
        </w:rPr>
      </w:pPr>
      <w:r w:rsidRPr="00AA305D">
        <w:rPr>
          <w:rFonts w:ascii="Arial" w:hAnsi="Arial" w:cs="Arial"/>
          <w:szCs w:val="24"/>
        </w:rPr>
        <w:tab/>
      </w:r>
      <w:r w:rsidRPr="00AA305D">
        <w:rPr>
          <w:rFonts w:ascii="Arial" w:hAnsi="Arial" w:cs="Arial"/>
          <w:szCs w:val="24"/>
        </w:rPr>
        <w:tab/>
      </w:r>
      <w:r w:rsidR="0029102A">
        <w:rPr>
          <w:rFonts w:ascii="Arial" w:hAnsi="Arial" w:cs="Arial"/>
          <w:szCs w:val="24"/>
        </w:rPr>
        <w:t>Fort Carson, CO</w:t>
      </w:r>
    </w:p>
    <w:p w14:paraId="4652DAE9" w14:textId="77777777" w:rsidR="008F2AE1" w:rsidRPr="005F31C1" w:rsidRDefault="008F2AE1" w:rsidP="008F2AE1">
      <w:pPr>
        <w:pStyle w:val="TEALetterHead"/>
        <w:tabs>
          <w:tab w:val="left" w:pos="6120"/>
        </w:tabs>
        <w:rPr>
          <w:bCs/>
          <w:szCs w:val="24"/>
        </w:rPr>
      </w:pPr>
    </w:p>
    <w:p w14:paraId="4652DAEA" w14:textId="77777777" w:rsidR="001A462C" w:rsidRPr="00226BBC" w:rsidRDefault="001A462C" w:rsidP="008F2AE1">
      <w:pPr>
        <w:rPr>
          <w:szCs w:val="24"/>
        </w:rPr>
      </w:pPr>
    </w:p>
    <w:sectPr w:rsidR="001A462C" w:rsidRPr="00226BBC" w:rsidSect="008F2AE1">
      <w:headerReference w:type="default" r:id="rId7"/>
      <w:footerReference w:type="default" r:id="rId8"/>
      <w:headerReference w:type="first" r:id="rId9"/>
      <w:pgSz w:w="12240" w:h="15840" w:code="1"/>
      <w:pgMar w:top="1296" w:right="1296" w:bottom="864" w:left="129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DAED" w14:textId="77777777" w:rsidR="004A0D8B" w:rsidRDefault="004A0D8B">
      <w:r>
        <w:separator/>
      </w:r>
    </w:p>
  </w:endnote>
  <w:endnote w:type="continuationSeparator" w:id="0">
    <w:p w14:paraId="4652DAEE" w14:textId="77777777" w:rsidR="004A0D8B" w:rsidRDefault="004A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DAF2" w14:textId="77777777" w:rsidR="002622B0" w:rsidRDefault="002622B0">
    <w:pPr>
      <w:pStyle w:val="Footer"/>
      <w:ind w:right="360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DAEB" w14:textId="77777777" w:rsidR="004A0D8B" w:rsidRDefault="004A0D8B">
      <w:r>
        <w:separator/>
      </w:r>
    </w:p>
  </w:footnote>
  <w:footnote w:type="continuationSeparator" w:id="0">
    <w:p w14:paraId="4652DAEC" w14:textId="77777777" w:rsidR="004A0D8B" w:rsidRDefault="004A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DAEF" w14:textId="77777777" w:rsidR="002622B0" w:rsidRPr="00360D9C" w:rsidRDefault="002622B0">
    <w:pPr>
      <w:pStyle w:val="Header"/>
      <w:rPr>
        <w:rFonts w:ascii="Arial" w:hAnsi="Arial" w:cs="Arial"/>
        <w:sz w:val="24"/>
        <w:szCs w:val="24"/>
      </w:rPr>
    </w:pPr>
    <w:r w:rsidRPr="00360D9C">
      <w:rPr>
        <w:bCs/>
        <w:sz w:val="24"/>
        <w:szCs w:val="24"/>
      </w:rPr>
      <w:t>AFZC-</w:t>
    </w:r>
    <w:r>
      <w:rPr>
        <w:bCs/>
        <w:sz w:val="24"/>
        <w:szCs w:val="24"/>
      </w:rPr>
      <w:t>CSB</w:t>
    </w:r>
    <w:r w:rsidRPr="00360D9C">
      <w:rPr>
        <w:bCs/>
        <w:sz w:val="24"/>
        <w:szCs w:val="24"/>
      </w:rPr>
      <w:t>-</w:t>
    </w:r>
    <w:r>
      <w:rPr>
        <w:bCs/>
        <w:sz w:val="24"/>
        <w:szCs w:val="24"/>
      </w:rPr>
      <w:t>HHC</w:t>
    </w:r>
    <w:r w:rsidRPr="00360D9C">
      <w:rPr>
        <w:bCs/>
        <w:sz w:val="24"/>
        <w:szCs w:val="24"/>
      </w:rPr>
      <w:t xml:space="preserve">   </w:t>
    </w:r>
  </w:p>
  <w:p w14:paraId="4652DAF0" w14:textId="77777777" w:rsidR="002622B0" w:rsidRPr="000E0A57" w:rsidRDefault="002622B0">
    <w:pPr>
      <w:pStyle w:val="Header"/>
      <w:rPr>
        <w:sz w:val="24"/>
        <w:szCs w:val="24"/>
      </w:rPr>
    </w:pPr>
    <w:r w:rsidRPr="00360D9C">
      <w:rPr>
        <w:sz w:val="24"/>
        <w:szCs w:val="24"/>
      </w:rPr>
      <w:t xml:space="preserve">SUBJECT:  </w:t>
    </w:r>
    <w:r>
      <w:rPr>
        <w:sz w:val="24"/>
        <w:szCs w:val="24"/>
      </w:rPr>
      <w:t xml:space="preserve">Family Readiness Group update </w:t>
    </w:r>
    <w:r w:rsidRPr="00360D9C">
      <w:rPr>
        <w:sz w:val="24"/>
        <w:szCs w:val="24"/>
      </w:rPr>
      <w:t xml:space="preserve">   </w:t>
    </w:r>
  </w:p>
  <w:p w14:paraId="4652DAF1" w14:textId="77777777" w:rsidR="002622B0" w:rsidRDefault="002622B0">
    <w:pPr>
      <w:pStyle w:val="Head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DAF3" w14:textId="77777777" w:rsidR="002622B0" w:rsidRDefault="002622B0">
    <w:pPr>
      <w:pStyle w:val="Header"/>
      <w:jc w:val="center"/>
      <w:rPr>
        <w:rFonts w:ascii="Arial" w:hAnsi="Arial"/>
        <w:sz w:val="16"/>
      </w:rPr>
    </w:pPr>
  </w:p>
  <w:p w14:paraId="4652DAF4" w14:textId="77777777" w:rsidR="002622B0" w:rsidRDefault="002622B0">
    <w:pPr>
      <w:pStyle w:val="Header"/>
      <w:jc w:val="center"/>
      <w:rPr>
        <w:rFonts w:ascii="Arial" w:hAnsi="Arial"/>
        <w:b/>
      </w:rPr>
    </w:pPr>
  </w:p>
  <w:p w14:paraId="4652DAF5" w14:textId="77777777" w:rsidR="002622B0" w:rsidRPr="00DB62FE" w:rsidRDefault="002622B0">
    <w:pPr>
      <w:pStyle w:val="Header"/>
      <w:rPr>
        <w:rFonts w:ascii="Arial" w:hAnsi="Arial" w:cs="Arial"/>
        <w:sz w:val="24"/>
        <w:szCs w:val="24"/>
      </w:rPr>
    </w:pPr>
    <w:r>
      <w:rPr>
        <w:rFonts w:ascii="Arial" w:hAnsi="Arial"/>
      </w:rPr>
      <w:t xml:space="preserve">                                                            </w:t>
    </w:r>
    <w:r w:rsidRPr="00DB62FE">
      <w:rPr>
        <w:rFonts w:ascii="Arial" w:hAnsi="Arial" w:cs="Arial"/>
        <w:b/>
        <w:sz w:val="24"/>
        <w:szCs w:val="24"/>
      </w:rPr>
      <w:t>DEPARTMENT OF THE ARMY</w:t>
    </w:r>
  </w:p>
  <w:p w14:paraId="4652DAF6" w14:textId="77777777" w:rsidR="002622B0" w:rsidRPr="00AA305D" w:rsidRDefault="00F80F6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UNIT</w:t>
    </w:r>
  </w:p>
  <w:p w14:paraId="4652DAF7" w14:textId="77777777" w:rsidR="002622B0" w:rsidRPr="00AA305D" w:rsidRDefault="002622B0">
    <w:pPr>
      <w:pStyle w:val="Header"/>
      <w:jc w:val="center"/>
      <w:rPr>
        <w:rFonts w:ascii="Arial" w:hAnsi="Arial" w:cs="Arial"/>
      </w:rPr>
    </w:pPr>
    <w:smartTag w:uri="urn:schemas-microsoft-com:office:smarttags" w:element="place">
      <w:smartTag w:uri="urn:schemas-microsoft-com:office:smarttags" w:element="City">
        <w:r w:rsidRPr="00AA305D">
          <w:rPr>
            <w:rFonts w:ascii="Arial" w:hAnsi="Arial" w:cs="Arial"/>
          </w:rPr>
          <w:t>FORT CARSON</w:t>
        </w:r>
      </w:smartTag>
      <w:r w:rsidRPr="00AA305D">
        <w:rPr>
          <w:rFonts w:ascii="Arial" w:hAnsi="Arial" w:cs="Arial"/>
        </w:rPr>
        <w:t xml:space="preserve">, </w:t>
      </w:r>
      <w:smartTag w:uri="urn:schemas-microsoft-com:office:smarttags" w:element="State">
        <w:r w:rsidRPr="00AA305D">
          <w:rPr>
            <w:rFonts w:ascii="Arial" w:hAnsi="Arial" w:cs="Arial"/>
          </w:rPr>
          <w:t>COLORADO</w:t>
        </w:r>
      </w:smartTag>
      <w:r w:rsidRPr="00AA305D">
        <w:rPr>
          <w:rFonts w:ascii="Arial" w:hAnsi="Arial" w:cs="Arial"/>
        </w:rPr>
        <w:t xml:space="preserve">  </w:t>
      </w:r>
      <w:smartTag w:uri="urn:schemas-microsoft-com:office:smarttags" w:element="PostalCode">
        <w:r w:rsidRPr="00AA305D">
          <w:rPr>
            <w:rFonts w:ascii="Arial" w:hAnsi="Arial" w:cs="Arial"/>
          </w:rPr>
          <w:t>80913</w:t>
        </w:r>
      </w:smartTag>
    </w:smartTag>
  </w:p>
  <w:p w14:paraId="4652DAF8" w14:textId="77777777" w:rsidR="002622B0" w:rsidRDefault="002622B0" w:rsidP="00DB62FE">
    <w:pPr>
      <w:pStyle w:val="Header"/>
      <w:rPr>
        <w:rFonts w:ascii="Arial" w:hAnsi="Arial"/>
        <w:sz w:val="16"/>
      </w:rPr>
    </w:pPr>
  </w:p>
  <w:p w14:paraId="4652DAF9" w14:textId="77777777" w:rsidR="002622B0" w:rsidRDefault="002622B0">
    <w:pPr>
      <w:pStyle w:val="Header"/>
      <w:rPr>
        <w:rFonts w:ascii="Arial" w:hAnsi="Arial"/>
        <w:sz w:val="12"/>
      </w:rPr>
    </w:pPr>
    <w:r>
      <w:t xml:space="preserve">          </w:t>
    </w:r>
    <w:r>
      <w:rPr>
        <w:rFonts w:ascii="Arial" w:hAnsi="Arial"/>
        <w:sz w:val="12"/>
      </w:rPr>
      <w:t>REPLY TO</w:t>
    </w:r>
  </w:p>
  <w:p w14:paraId="4652DAFA" w14:textId="69140266" w:rsidR="002622B0" w:rsidRDefault="0030012D">
    <w:pPr>
      <w:framePr w:hSpace="187" w:wrap="around" w:vAnchor="page" w:hAnchor="page" w:x="654" w:y="721"/>
    </w:pPr>
    <w:r>
      <w:rPr>
        <w:noProof/>
      </w:rPr>
      <w:drawing>
        <wp:inline distT="0" distB="0" distL="0" distR="0" wp14:anchorId="4652DAFD" wp14:editId="79345E56">
          <wp:extent cx="87630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2DAFB" w14:textId="77777777" w:rsidR="002622B0" w:rsidRDefault="002622B0">
    <w:pPr>
      <w:pStyle w:val="Header"/>
      <w:rPr>
        <w:rFonts w:ascii="Arial" w:hAnsi="Arial"/>
        <w:sz w:val="12"/>
      </w:rPr>
    </w:pPr>
    <w:r>
      <w:rPr>
        <w:rFonts w:ascii="Arial" w:hAnsi="Arial"/>
        <w:sz w:val="12"/>
      </w:rPr>
      <w:t xml:space="preserve">               ATTENTION OF</w:t>
    </w:r>
  </w:p>
  <w:p w14:paraId="4652DAFC" w14:textId="77777777" w:rsidR="002622B0" w:rsidRDefault="002622B0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DC3"/>
    <w:multiLevelType w:val="hybridMultilevel"/>
    <w:tmpl w:val="5D9A3560"/>
    <w:lvl w:ilvl="0" w:tplc="84DECEBA">
      <w:start w:val="2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A6752E5"/>
    <w:multiLevelType w:val="singleLevel"/>
    <w:tmpl w:val="E00A7758"/>
    <w:lvl w:ilvl="0">
      <w:start w:val="1"/>
      <w:numFmt w:val="decimal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 w15:restartNumberingAfterBreak="0">
    <w:nsid w:val="0BC2444C"/>
    <w:multiLevelType w:val="hybridMultilevel"/>
    <w:tmpl w:val="3A507C4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777B3"/>
    <w:multiLevelType w:val="singleLevel"/>
    <w:tmpl w:val="A362933E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Courier New" w:hAnsi="Courier New" w:cs="Times New Roman" w:hint="default"/>
        <w:b w:val="0"/>
        <w:i w:val="0"/>
        <w:sz w:val="20"/>
      </w:rPr>
    </w:lvl>
  </w:abstractNum>
  <w:abstractNum w:abstractNumId="4" w15:restartNumberingAfterBreak="0">
    <w:nsid w:val="0D005E15"/>
    <w:multiLevelType w:val="singleLevel"/>
    <w:tmpl w:val="1CE01764"/>
    <w:lvl w:ilvl="0">
      <w:start w:val="3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u w:val="single"/>
      </w:rPr>
    </w:lvl>
  </w:abstractNum>
  <w:abstractNum w:abstractNumId="5" w15:restartNumberingAfterBreak="0">
    <w:nsid w:val="152739FE"/>
    <w:multiLevelType w:val="hybridMultilevel"/>
    <w:tmpl w:val="AC50FF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760267"/>
    <w:multiLevelType w:val="singleLevel"/>
    <w:tmpl w:val="D2F47B4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</w:abstractNum>
  <w:abstractNum w:abstractNumId="7" w15:restartNumberingAfterBreak="0">
    <w:nsid w:val="18633A19"/>
    <w:multiLevelType w:val="hybridMultilevel"/>
    <w:tmpl w:val="1D72F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E16784"/>
    <w:multiLevelType w:val="singleLevel"/>
    <w:tmpl w:val="FCAAAC4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Courier New" w:hAnsi="Courier New" w:cs="Times New Roman" w:hint="default"/>
        <w:b w:val="0"/>
        <w:i w:val="0"/>
        <w:sz w:val="20"/>
      </w:rPr>
    </w:lvl>
  </w:abstractNum>
  <w:abstractNum w:abstractNumId="9" w15:restartNumberingAfterBreak="0">
    <w:nsid w:val="24D1160E"/>
    <w:multiLevelType w:val="singleLevel"/>
    <w:tmpl w:val="78305B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26C221BB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E564E4B"/>
    <w:multiLevelType w:val="hybridMultilevel"/>
    <w:tmpl w:val="7D14E2CC"/>
    <w:lvl w:ilvl="0" w:tplc="DDA8FF72">
      <w:start w:val="1"/>
      <w:numFmt w:val="lowerLetter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 w15:restartNumberingAfterBreak="0">
    <w:nsid w:val="37851B5D"/>
    <w:multiLevelType w:val="hybridMultilevel"/>
    <w:tmpl w:val="0AAE040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565DD"/>
    <w:multiLevelType w:val="hybridMultilevel"/>
    <w:tmpl w:val="3A0AEFCC"/>
    <w:lvl w:ilvl="0" w:tplc="4E767FE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93F78"/>
    <w:multiLevelType w:val="singleLevel"/>
    <w:tmpl w:val="1A685A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C2E7944"/>
    <w:multiLevelType w:val="hybridMultilevel"/>
    <w:tmpl w:val="7CDC9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8B6D5E"/>
    <w:multiLevelType w:val="hybridMultilevel"/>
    <w:tmpl w:val="DC44D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B722BA"/>
    <w:multiLevelType w:val="singleLevel"/>
    <w:tmpl w:val="F53E12FE"/>
    <w:lvl w:ilvl="0">
      <w:start w:val="1"/>
      <w:numFmt w:val="decimal"/>
      <w:lvlText w:val="(%1)"/>
      <w:lvlJc w:val="left"/>
      <w:pPr>
        <w:tabs>
          <w:tab w:val="num" w:pos="1044"/>
        </w:tabs>
        <w:ind w:left="1044" w:hanging="360"/>
      </w:pPr>
      <w:rPr>
        <w:rFonts w:hint="default"/>
      </w:rPr>
    </w:lvl>
  </w:abstractNum>
  <w:abstractNum w:abstractNumId="18" w15:restartNumberingAfterBreak="0">
    <w:nsid w:val="4C726AD2"/>
    <w:multiLevelType w:val="singleLevel"/>
    <w:tmpl w:val="B058A46C"/>
    <w:lvl w:ilvl="0">
      <w:start w:val="3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19" w15:restartNumberingAfterBreak="0">
    <w:nsid w:val="4D2E1CD7"/>
    <w:multiLevelType w:val="hybridMultilevel"/>
    <w:tmpl w:val="D2B02D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495652"/>
    <w:multiLevelType w:val="singleLevel"/>
    <w:tmpl w:val="C4B85F8E"/>
    <w:lvl w:ilvl="0">
      <w:start w:val="2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1" w15:restartNumberingAfterBreak="0">
    <w:nsid w:val="51271CA4"/>
    <w:multiLevelType w:val="hybridMultilevel"/>
    <w:tmpl w:val="ABCAF10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A21D97"/>
    <w:multiLevelType w:val="hybridMultilevel"/>
    <w:tmpl w:val="DE2245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B86F37"/>
    <w:multiLevelType w:val="hybridMultilevel"/>
    <w:tmpl w:val="C8DACC8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4F0BA6"/>
    <w:multiLevelType w:val="multilevel"/>
    <w:tmpl w:val="21F03D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534E1C"/>
    <w:multiLevelType w:val="singleLevel"/>
    <w:tmpl w:val="BE4841A0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Courier New" w:hAnsi="Courier New" w:cs="Times New Roman" w:hint="default"/>
        <w:b w:val="0"/>
        <w:i w:val="0"/>
        <w:sz w:val="20"/>
      </w:rPr>
    </w:lvl>
  </w:abstractNum>
  <w:abstractNum w:abstractNumId="26" w15:restartNumberingAfterBreak="0">
    <w:nsid w:val="5796668B"/>
    <w:multiLevelType w:val="hybridMultilevel"/>
    <w:tmpl w:val="EA86A9F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C160A9"/>
    <w:multiLevelType w:val="hybridMultilevel"/>
    <w:tmpl w:val="0B7E3D5E"/>
    <w:lvl w:ilvl="0" w:tplc="D108BE4C">
      <w:start w:val="1"/>
      <w:numFmt w:val="lowerLetter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8" w15:restartNumberingAfterBreak="0">
    <w:nsid w:val="5B1D2754"/>
    <w:multiLevelType w:val="singleLevel"/>
    <w:tmpl w:val="E8709090"/>
    <w:lvl w:ilvl="0">
      <w:start w:val="1"/>
      <w:numFmt w:val="decimal"/>
      <w:lvlText w:val="(%1)"/>
      <w:lvlJc w:val="left"/>
      <w:pPr>
        <w:tabs>
          <w:tab w:val="num" w:pos="1515"/>
        </w:tabs>
        <w:ind w:left="1515" w:hanging="360"/>
      </w:pPr>
      <w:rPr>
        <w:rFonts w:hint="default"/>
      </w:rPr>
    </w:lvl>
  </w:abstractNum>
  <w:abstractNum w:abstractNumId="29" w15:restartNumberingAfterBreak="0">
    <w:nsid w:val="5DAD090D"/>
    <w:multiLevelType w:val="singleLevel"/>
    <w:tmpl w:val="B6D239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5FA04F74"/>
    <w:multiLevelType w:val="multilevel"/>
    <w:tmpl w:val="E63667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2437DA8"/>
    <w:multiLevelType w:val="singleLevel"/>
    <w:tmpl w:val="C8BEA8D2"/>
    <w:lvl w:ilvl="0">
      <w:start w:val="3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u w:val="single"/>
      </w:rPr>
    </w:lvl>
  </w:abstractNum>
  <w:abstractNum w:abstractNumId="32" w15:restartNumberingAfterBreak="0">
    <w:nsid w:val="631D15DA"/>
    <w:multiLevelType w:val="singleLevel"/>
    <w:tmpl w:val="00145B9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707E6D24"/>
    <w:multiLevelType w:val="singleLevel"/>
    <w:tmpl w:val="8390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1F76830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486089A"/>
    <w:multiLevelType w:val="hybridMultilevel"/>
    <w:tmpl w:val="C1927764"/>
    <w:lvl w:ilvl="0" w:tplc="76A29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7F77EA"/>
    <w:multiLevelType w:val="multilevel"/>
    <w:tmpl w:val="5C5EDE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4D36B5"/>
    <w:multiLevelType w:val="singleLevel"/>
    <w:tmpl w:val="0234EF7A"/>
    <w:lvl w:ilvl="0">
      <w:start w:val="18"/>
      <w:numFmt w:val="decimal"/>
      <w:lvlText w:val="%1.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num w:numId="1" w16cid:durableId="11424260">
    <w:abstractNumId w:val="6"/>
  </w:num>
  <w:num w:numId="2" w16cid:durableId="1475872212">
    <w:abstractNumId w:val="34"/>
  </w:num>
  <w:num w:numId="3" w16cid:durableId="2077970196">
    <w:abstractNumId w:val="14"/>
  </w:num>
  <w:num w:numId="4" w16cid:durableId="162472109">
    <w:abstractNumId w:val="32"/>
  </w:num>
  <w:num w:numId="5" w16cid:durableId="697119588">
    <w:abstractNumId w:val="1"/>
  </w:num>
  <w:num w:numId="6" w16cid:durableId="1449469008">
    <w:abstractNumId w:val="28"/>
  </w:num>
  <w:num w:numId="7" w16cid:durableId="178157388">
    <w:abstractNumId w:val="31"/>
  </w:num>
  <w:num w:numId="8" w16cid:durableId="687099219">
    <w:abstractNumId w:val="37"/>
  </w:num>
  <w:num w:numId="9" w16cid:durableId="1115709577">
    <w:abstractNumId w:val="4"/>
  </w:num>
  <w:num w:numId="10" w16cid:durableId="1884097875">
    <w:abstractNumId w:val="20"/>
  </w:num>
  <w:num w:numId="11" w16cid:durableId="2048023581">
    <w:abstractNumId w:val="10"/>
  </w:num>
  <w:num w:numId="12" w16cid:durableId="249123313">
    <w:abstractNumId w:val="18"/>
  </w:num>
  <w:num w:numId="13" w16cid:durableId="97454168">
    <w:abstractNumId w:val="9"/>
  </w:num>
  <w:num w:numId="14" w16cid:durableId="1848597784">
    <w:abstractNumId w:val="29"/>
  </w:num>
  <w:num w:numId="15" w16cid:durableId="2048946040">
    <w:abstractNumId w:val="22"/>
  </w:num>
  <w:num w:numId="16" w16cid:durableId="124784017">
    <w:abstractNumId w:val="16"/>
  </w:num>
  <w:num w:numId="17" w16cid:durableId="77364453">
    <w:abstractNumId w:val="0"/>
  </w:num>
  <w:num w:numId="18" w16cid:durableId="758252137">
    <w:abstractNumId w:val="13"/>
  </w:num>
  <w:num w:numId="19" w16cid:durableId="1890606903">
    <w:abstractNumId w:val="19"/>
  </w:num>
  <w:num w:numId="20" w16cid:durableId="31074757">
    <w:abstractNumId w:val="30"/>
  </w:num>
  <w:num w:numId="21" w16cid:durableId="1234268937">
    <w:abstractNumId w:val="17"/>
  </w:num>
  <w:num w:numId="22" w16cid:durableId="560943567">
    <w:abstractNumId w:val="8"/>
    <w:lvlOverride w:ilvl="0">
      <w:startOverride w:val="1"/>
    </w:lvlOverride>
  </w:num>
  <w:num w:numId="23" w16cid:durableId="1096709991">
    <w:abstractNumId w:val="25"/>
    <w:lvlOverride w:ilvl="0">
      <w:startOverride w:val="2"/>
    </w:lvlOverride>
  </w:num>
  <w:num w:numId="24" w16cid:durableId="801532138">
    <w:abstractNumId w:val="3"/>
    <w:lvlOverride w:ilvl="0">
      <w:startOverride w:val="3"/>
    </w:lvlOverride>
  </w:num>
  <w:num w:numId="25" w16cid:durableId="523254742">
    <w:abstractNumId w:val="5"/>
  </w:num>
  <w:num w:numId="26" w16cid:durableId="193815206">
    <w:abstractNumId w:val="33"/>
  </w:num>
  <w:num w:numId="27" w16cid:durableId="1069379214">
    <w:abstractNumId w:val="2"/>
  </w:num>
  <w:num w:numId="28" w16cid:durableId="1506630743">
    <w:abstractNumId w:val="15"/>
  </w:num>
  <w:num w:numId="29" w16cid:durableId="1407993052">
    <w:abstractNumId w:val="7"/>
  </w:num>
  <w:num w:numId="30" w16cid:durableId="1094010374">
    <w:abstractNumId w:val="12"/>
  </w:num>
  <w:num w:numId="31" w16cid:durableId="969893996">
    <w:abstractNumId w:val="23"/>
  </w:num>
  <w:num w:numId="32" w16cid:durableId="322124313">
    <w:abstractNumId w:val="21"/>
  </w:num>
  <w:num w:numId="33" w16cid:durableId="560021006">
    <w:abstractNumId w:val="11"/>
  </w:num>
  <w:num w:numId="34" w16cid:durableId="735276595">
    <w:abstractNumId w:val="27"/>
  </w:num>
  <w:num w:numId="35" w16cid:durableId="137840037">
    <w:abstractNumId w:val="35"/>
  </w:num>
  <w:num w:numId="36" w16cid:durableId="1319841336">
    <w:abstractNumId w:val="26"/>
  </w:num>
  <w:num w:numId="37" w16cid:durableId="1326593010">
    <w:abstractNumId w:val="24"/>
  </w:num>
  <w:num w:numId="38" w16cid:durableId="98627750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F1"/>
    <w:rsid w:val="00066CAC"/>
    <w:rsid w:val="00085BC1"/>
    <w:rsid w:val="000D7EBC"/>
    <w:rsid w:val="000E0A57"/>
    <w:rsid w:val="001056E8"/>
    <w:rsid w:val="00120D35"/>
    <w:rsid w:val="001227EB"/>
    <w:rsid w:val="001A462C"/>
    <w:rsid w:val="00225075"/>
    <w:rsid w:val="00226BBC"/>
    <w:rsid w:val="002323F6"/>
    <w:rsid w:val="002622B0"/>
    <w:rsid w:val="00263C97"/>
    <w:rsid w:val="0029102A"/>
    <w:rsid w:val="002A45A8"/>
    <w:rsid w:val="002D441F"/>
    <w:rsid w:val="0030012D"/>
    <w:rsid w:val="00360D9C"/>
    <w:rsid w:val="003664FD"/>
    <w:rsid w:val="004A0D8B"/>
    <w:rsid w:val="004E0A3E"/>
    <w:rsid w:val="004E652D"/>
    <w:rsid w:val="005073AC"/>
    <w:rsid w:val="00592556"/>
    <w:rsid w:val="005D2E82"/>
    <w:rsid w:val="005F31C1"/>
    <w:rsid w:val="0061286F"/>
    <w:rsid w:val="006336D0"/>
    <w:rsid w:val="00680C3E"/>
    <w:rsid w:val="006A3927"/>
    <w:rsid w:val="006C2DD8"/>
    <w:rsid w:val="00717E10"/>
    <w:rsid w:val="0075668D"/>
    <w:rsid w:val="00857D89"/>
    <w:rsid w:val="008A4B0E"/>
    <w:rsid w:val="008D1A4B"/>
    <w:rsid w:val="008E2C5C"/>
    <w:rsid w:val="008F2AE1"/>
    <w:rsid w:val="00975692"/>
    <w:rsid w:val="009E3C4B"/>
    <w:rsid w:val="00A21A4E"/>
    <w:rsid w:val="00A35865"/>
    <w:rsid w:val="00A366B0"/>
    <w:rsid w:val="00A60D50"/>
    <w:rsid w:val="00AA11E8"/>
    <w:rsid w:val="00AA305D"/>
    <w:rsid w:val="00B11F66"/>
    <w:rsid w:val="00B22F70"/>
    <w:rsid w:val="00B3032D"/>
    <w:rsid w:val="00B7008E"/>
    <w:rsid w:val="00BA21D6"/>
    <w:rsid w:val="00BB0DF1"/>
    <w:rsid w:val="00BB2CFB"/>
    <w:rsid w:val="00BE7335"/>
    <w:rsid w:val="00C01E75"/>
    <w:rsid w:val="00D03AC7"/>
    <w:rsid w:val="00D14963"/>
    <w:rsid w:val="00D265A0"/>
    <w:rsid w:val="00D360E7"/>
    <w:rsid w:val="00D646F8"/>
    <w:rsid w:val="00DA2EF0"/>
    <w:rsid w:val="00DB62FE"/>
    <w:rsid w:val="00DE12A3"/>
    <w:rsid w:val="00E71DA8"/>
    <w:rsid w:val="00E8155C"/>
    <w:rsid w:val="00EB50DE"/>
    <w:rsid w:val="00EC4090"/>
    <w:rsid w:val="00EE0F23"/>
    <w:rsid w:val="00EE6EB2"/>
    <w:rsid w:val="00F80F6A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9218"/>
    <o:shapelayout v:ext="edit">
      <o:idmap v:ext="edit" data="1"/>
    </o:shapelayout>
  </w:shapeDefaults>
  <w:decimalSymbol w:val="."/>
  <w:listSeparator w:val=","/>
  <w14:docId w14:val="4652DACB"/>
  <w15:chartTrackingRefBased/>
  <w15:docId w15:val="{26097350-D117-4690-8928-9190B72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framePr w:w="5490" w:h="1441" w:hSpace="180" w:wrap="auto" w:vAnchor="text" w:hAnchor="page" w:x="3510" w:y="12"/>
      <w:widowControl w:val="0"/>
      <w:jc w:val="center"/>
      <w:outlineLvl w:val="0"/>
    </w:pPr>
    <w:rPr>
      <w:rFonts w:ascii="Arial" w:hAnsi="Arial"/>
      <w:b/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</w:tabs>
      <w:ind w:left="36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pacing w:line="240" w:lineRule="exact"/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360"/>
      </w:tabs>
    </w:pPr>
    <w:rPr>
      <w:color w:val="0000FF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</w:rPr>
  </w:style>
  <w:style w:type="paragraph" w:styleId="BodyText2">
    <w:name w:val="Body Text 2"/>
    <w:basedOn w:val="Normal"/>
    <w:pPr>
      <w:tabs>
        <w:tab w:val="left" w:pos="360"/>
      </w:tabs>
    </w:pPr>
    <w:rPr>
      <w:rFonts w:ascii="Arial" w:hAnsi="Arial" w:cs="Arial"/>
      <w:sz w:val="20"/>
    </w:rPr>
  </w:style>
  <w:style w:type="paragraph" w:customStyle="1" w:styleId="Style1">
    <w:name w:val="Style1"/>
    <w:basedOn w:val="Normal"/>
    <w:pPr>
      <w:suppressAutoHyphens/>
      <w:spacing w:line="240" w:lineRule="exact"/>
    </w:pPr>
    <w:rPr>
      <w:spacing w:val="-3"/>
    </w:rPr>
  </w:style>
  <w:style w:type="paragraph" w:styleId="BodyText3">
    <w:name w:val="Body Text 3"/>
    <w:basedOn w:val="Normal"/>
    <w:pPr>
      <w:keepNext/>
      <w:keepLines/>
      <w:tabs>
        <w:tab w:val="left" w:pos="-720"/>
        <w:tab w:val="left" w:pos="7920"/>
        <w:tab w:val="right" w:pos="8010"/>
      </w:tabs>
      <w:spacing w:line="240" w:lineRule="exact"/>
      <w:ind w:right="-1440"/>
    </w:pPr>
    <w:rPr>
      <w:rFonts w:ascii="Courier New" w:hAnsi="Courier New" w:cs="Arial"/>
      <w:sz w:val="20"/>
    </w:rPr>
  </w:style>
  <w:style w:type="paragraph" w:customStyle="1" w:styleId="Level1">
    <w:name w:val="Level 1"/>
    <w:basedOn w:val="Normal"/>
    <w:pPr>
      <w:tabs>
        <w:tab w:val="left" w:pos="450"/>
      </w:tabs>
      <w:overflowPunct w:val="0"/>
      <w:autoSpaceDE w:val="0"/>
      <w:autoSpaceDN w:val="0"/>
      <w:adjustRightInd w:val="0"/>
      <w:spacing w:after="240"/>
      <w:textAlignment w:val="baseline"/>
    </w:pPr>
    <w:rPr>
      <w:rFonts w:ascii="Arial" w:hAnsi="Arial"/>
      <w:sz w:val="20"/>
    </w:rPr>
  </w:style>
  <w:style w:type="paragraph" w:customStyle="1" w:styleId="MemoFor">
    <w:name w:val="Memo For"/>
    <w:basedOn w:val="Normal"/>
    <w:pPr>
      <w:overflowPunct w:val="0"/>
      <w:autoSpaceDE w:val="0"/>
      <w:autoSpaceDN w:val="0"/>
      <w:adjustRightInd w:val="0"/>
      <w:spacing w:before="240" w:after="240"/>
      <w:ind w:left="2347" w:hanging="2347"/>
      <w:textAlignment w:val="baseline"/>
    </w:pPr>
    <w:rPr>
      <w:rFonts w:ascii="Arial" w:hAnsi="Arial"/>
      <w:sz w:val="20"/>
    </w:rPr>
  </w:style>
  <w:style w:type="paragraph" w:customStyle="1" w:styleId="Subject">
    <w:name w:val="Subject"/>
    <w:basedOn w:val="Normal"/>
    <w:pPr>
      <w:overflowPunct w:val="0"/>
      <w:autoSpaceDE w:val="0"/>
      <w:autoSpaceDN w:val="0"/>
      <w:adjustRightInd w:val="0"/>
      <w:spacing w:after="480"/>
      <w:textAlignment w:val="baseline"/>
    </w:pPr>
    <w:rPr>
      <w:rFonts w:ascii="Arial" w:hAnsi="Arial"/>
      <w:sz w:val="20"/>
    </w:rPr>
  </w:style>
  <w:style w:type="paragraph" w:customStyle="1" w:styleId="TEALetterHead">
    <w:name w:val="TEA Letter Head"/>
    <w:basedOn w:val="Normal"/>
    <w:pPr>
      <w:tabs>
        <w:tab w:val="left" w:pos="288"/>
        <w:tab w:val="left" w:pos="576"/>
        <w:tab w:val="left" w:pos="2635"/>
        <w:tab w:val="left" w:pos="4608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</vt:lpstr>
    </vt:vector>
  </TitlesOfParts>
  <Company>Fort  Carson, CO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</dc:title>
  <dc:subject/>
  <dc:creator>G3 - Training</dc:creator>
  <cp:keywords/>
  <cp:lastModifiedBy>Nowroozian, Bijan L CIV USARMY ID-READINESS (USA)</cp:lastModifiedBy>
  <cp:revision>2</cp:revision>
  <cp:lastPrinted>2010-06-21T14:10:00Z</cp:lastPrinted>
  <dcterms:created xsi:type="dcterms:W3CDTF">2026-01-13T18:17:00Z</dcterms:created>
  <dcterms:modified xsi:type="dcterms:W3CDTF">2026-01-13T18:17:00Z</dcterms:modified>
</cp:coreProperties>
</file>