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B" w:rsidRDefault="008C2F9B" w:rsidP="008C2F9B">
      <w:pPr>
        <w:pStyle w:val="PlainText"/>
      </w:pPr>
      <w:r>
        <w:t>ATHO</w:t>
      </w:r>
      <w:r w:rsidR="009503A8">
        <w:t>C</w:t>
      </w:r>
      <w:bookmarkStart w:id="0" w:name="_GoBack"/>
      <w:bookmarkEnd w:id="0"/>
      <w:r>
        <w:t xml:space="preserve"> ENROLLMENT SPREADSHEET INSTRUCTIONS</w:t>
      </w:r>
      <w:r>
        <w:br/>
      </w:r>
    </w:p>
    <w:p w:rsidR="008C2F9B" w:rsidRDefault="008C2F9B" w:rsidP="008C2F9B">
      <w:pPr>
        <w:pStyle w:val="PlainText"/>
      </w:pPr>
      <w:r>
        <w:t xml:space="preserve">Column </w:t>
      </w:r>
      <w:proofErr w:type="gramStart"/>
      <w:r>
        <w:t>A</w:t>
      </w:r>
      <w:proofErr w:type="gramEnd"/>
      <w:r>
        <w:t xml:space="preserve"> &amp; B will be the same: The sponsors (back of ID Card) or family members DODI number (front of ID card). Family members now have their own DODI number.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C is the Individuals First Name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D is the Individuals Last Name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E is the Individuals First and Last Name put together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F is Device Work-Mandatory information if you work on the installation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G is Mobile Phone (if they want calls to their personal cell phone)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</w:t>
      </w:r>
      <w:proofErr w:type="spellStart"/>
      <w:r>
        <w:t>H is</w:t>
      </w:r>
      <w:proofErr w:type="spellEnd"/>
      <w:r>
        <w:t xml:space="preserve"> Home Phone (if they want calls to their personal cell phone</w:t>
      </w:r>
      <w:proofErr w:type="gramStart"/>
      <w:r>
        <w:t>)-</w:t>
      </w:r>
      <w:proofErr w:type="gramEnd"/>
      <w:r>
        <w:t xml:space="preserve"> Not recommended if an alert comes in at 2am, can wake family up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I is work email- .mil account Mandatory information if you have a government email address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J is home email- if they want email to their home account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K text messaging- this is a preferred method, do not put 1 before the area code please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L- email for family member that wants to be enrolled in email messages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M- Phone number for family member to be called on with ATHOC message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N- text messaging- this is a preferred method- if family members want a text message, do not put 1 in front of area code please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O- you can put in BDE. BN if you want.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P- Rank. If a family member please put CIV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Q- Put NO.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R- Mission Essential? If you don’t know put NO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S- ORG, please see examples. Will follow the same as Column O.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 xml:space="preserve">Column T- mandatory- work address. Please follow example. Must all be in one box/column. 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Column U- Home address. Must all be in one box/column, like the work address.</w:t>
      </w:r>
    </w:p>
    <w:p w:rsidR="008C2F9B" w:rsidRDefault="008C2F9B" w:rsidP="008C2F9B">
      <w:pPr>
        <w:pStyle w:val="PlainText"/>
      </w:pPr>
    </w:p>
    <w:p w:rsidR="008C2F9B" w:rsidRDefault="008C2F9B" w:rsidP="008C2F9B">
      <w:pPr>
        <w:pStyle w:val="PlainText"/>
      </w:pPr>
      <w:r>
        <w:t>**Please do not alter columns, add or delete. Leave blank if you don't want to fill in or don’t have the information to fill in.</w:t>
      </w:r>
    </w:p>
    <w:p w:rsidR="00037E37" w:rsidRDefault="008C2F9B" w:rsidP="008C2F9B">
      <w:pPr>
        <w:pStyle w:val="PlainText"/>
      </w:pPr>
      <w:r>
        <w:rPr>
          <w:highlight w:val="yellow"/>
        </w:rPr>
        <w:t>S</w:t>
      </w:r>
      <w:r w:rsidRPr="008C2F9B">
        <w:rPr>
          <w:highlight w:val="yellow"/>
        </w:rPr>
        <w:t xml:space="preserve">end the completed spreadsheet to </w:t>
      </w:r>
      <w:hyperlink r:id="rId4" w:history="1">
        <w:r w:rsidRPr="00BF1063">
          <w:rPr>
            <w:rStyle w:val="Hyperlink"/>
            <w:highlight w:val="yellow"/>
          </w:rPr>
          <w:t>usarmy.carson.imcom-central.mbx.dptms-athoc@mail.mil</w:t>
        </w:r>
      </w:hyperlink>
      <w:r>
        <w:rPr>
          <w:highlight w:val="yellow"/>
        </w:rPr>
        <w:t xml:space="preserve"> </w:t>
      </w:r>
    </w:p>
    <w:sectPr w:rsidR="0003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B"/>
    <w:rsid w:val="00037E37"/>
    <w:rsid w:val="008C2F9B"/>
    <w:rsid w:val="009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FEE4D-C889-498B-822C-9266CED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2F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F9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C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rmy.carson.imcom-central.mbx.dptms-athoc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3</cp:revision>
  <dcterms:created xsi:type="dcterms:W3CDTF">2018-12-04T22:10:00Z</dcterms:created>
  <dcterms:modified xsi:type="dcterms:W3CDTF">2018-12-04T22:12:00Z</dcterms:modified>
</cp:coreProperties>
</file>